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600AD2" w:rsidR="00133FD1" w:rsidP="00600AD2" w:rsidRDefault="00600AD2" w14:paraId="32CDBC8C" w14:textId="54B75E16">
      <w:pPr>
        <w:jc w:val="center"/>
        <w:rPr>
          <w:sz w:val="28"/>
          <w:szCs w:val="28"/>
        </w:rPr>
      </w:pPr>
      <w:r w:rsidRPr="48D1E3D3" w:rsidR="00600AD2">
        <w:rPr>
          <w:sz w:val="28"/>
          <w:szCs w:val="28"/>
        </w:rPr>
        <w:t xml:space="preserve">End Points for Writing          Year Group </w:t>
      </w:r>
      <w:r w:rsidRPr="48D1E3D3" w:rsidR="001F4343">
        <w:rPr>
          <w:sz w:val="28"/>
          <w:szCs w:val="28"/>
        </w:rPr>
        <w:t>4</w:t>
      </w:r>
      <w:r w:rsidRPr="48D1E3D3" w:rsidR="00600AD2">
        <w:rPr>
          <w:sz w:val="28"/>
          <w:szCs w:val="28"/>
        </w:rPr>
        <w:t xml:space="preserve">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4"/>
        <w:gridCol w:w="2195"/>
        <w:gridCol w:w="2195"/>
        <w:gridCol w:w="2206"/>
        <w:gridCol w:w="2206"/>
        <w:gridCol w:w="2196"/>
        <w:gridCol w:w="2206"/>
      </w:tblGrid>
      <w:tr w:rsidR="00025555" w:rsidTr="5C081F79" w14:paraId="5012A28A" w14:textId="77777777">
        <w:trPr>
          <w:trHeight w:val="254"/>
        </w:trPr>
        <w:tc>
          <w:tcPr>
            <w:tcW w:w="2229" w:type="dxa"/>
            <w:shd w:val="clear" w:color="auto" w:fill="AEAAAA" w:themeFill="background2" w:themeFillShade="BF"/>
            <w:tcMar/>
          </w:tcPr>
          <w:p w:rsidRPr="00600AD2" w:rsidR="00600AD2" w:rsidP="004D435B" w:rsidRDefault="00600AD2" w14:paraId="1DC21A6A" w14:textId="64574E31">
            <w:pPr>
              <w:rPr>
                <w:rFonts w:ascii="Arial" w:hAnsi="Arial" w:cs="Arial"/>
              </w:rPr>
            </w:pP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3A7C10FA" w14:textId="64B787C1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T1</w:t>
            </w: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44A410B3" w14:textId="7BFAA8CC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T2</w:t>
            </w: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6521809C" w14:textId="00A835F6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T3</w:t>
            </w: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514FDBDA" w14:textId="14768C0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T4</w:t>
            </w: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7FB22BB5" w14:textId="00A1CF8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T5</w:t>
            </w:r>
          </w:p>
        </w:tc>
        <w:tc>
          <w:tcPr>
            <w:tcW w:w="2230" w:type="dxa"/>
            <w:shd w:val="clear" w:color="auto" w:fill="AEAAAA" w:themeFill="background2" w:themeFillShade="BF"/>
            <w:tcMar/>
          </w:tcPr>
          <w:p w:rsidRPr="00600AD2" w:rsidR="00600AD2" w:rsidRDefault="00600AD2" w14:paraId="7143C612" w14:textId="7296BAD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T6</w:t>
            </w:r>
          </w:p>
        </w:tc>
      </w:tr>
      <w:tr w:rsidR="00025555" w:rsidTr="5C081F79" w14:paraId="61660453" w14:textId="77777777">
        <w:trPr>
          <w:trHeight w:val="2705"/>
        </w:trPr>
        <w:tc>
          <w:tcPr>
            <w:tcW w:w="2229" w:type="dxa"/>
            <w:shd w:val="clear" w:color="auto" w:fill="99CC00"/>
            <w:tcMar/>
          </w:tcPr>
          <w:p w:rsidR="00600AD2" w:rsidP="48D1E3D3" w:rsidRDefault="00F62625" w14:paraId="0D6007F2" w14:textId="0593F9EC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48D1E3D3" w:rsidR="00F62625">
              <w:rPr>
                <w:rFonts w:ascii="Calibri" w:hAnsi="Calibri" w:eastAsia="Calibri" w:cs="Calibri" w:asciiTheme="minorAscii" w:hAnsiTheme="minorAscii" w:eastAsiaTheme="minorAscii" w:cstheme="minorAscii"/>
              </w:rPr>
              <w:t>K</w:t>
            </w:r>
            <w:r w:rsidRPr="48D1E3D3" w:rsidR="004D435B">
              <w:rPr>
                <w:rFonts w:ascii="Calibri" w:hAnsi="Calibri" w:eastAsia="Calibri" w:cs="Calibri" w:asciiTheme="minorAscii" w:hAnsiTheme="minorAscii" w:eastAsiaTheme="minorAscii" w:cstheme="minorAscii"/>
              </w:rPr>
              <w:t>ey texts</w:t>
            </w:r>
            <w:r w:rsidRPr="48D1E3D3" w:rsidR="009F34C9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and contexts</w:t>
            </w:r>
          </w:p>
          <w:p w:rsidRPr="00600AD2" w:rsidR="004D435B" w:rsidP="48D1E3D3" w:rsidRDefault="004D435B" w14:paraId="384AA4AE" w14:textId="0265905E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0EC1FB3C" w:rsidRDefault="00025555" w14:paraId="229C6A93" w14:textId="70590B9F">
            <w:pPr>
              <w:pStyle w:val="Normal"/>
              <w:rPr>
                <w:rFonts w:ascii="Arial" w:hAnsi="Arial" w:cs="Arial"/>
              </w:rPr>
            </w:pPr>
            <w:r w:rsidR="1F45887F">
              <w:drawing>
                <wp:inline wp14:editId="3CAF4DF4" wp14:anchorId="470768C6">
                  <wp:extent cx="1056964" cy="1623060"/>
                  <wp:effectExtent l="0" t="0" r="0" b="0"/>
                  <wp:docPr id="974028040" name="Picture 4" descr="Cloud Busting: Puffin Poetry : Blackman, Malorie: Amazon.co.uk: Book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cb56518442404bc6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1056964" cy="1623060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48D1E3D3" w:rsidRDefault="00025555" w14:paraId="2E33F0AE" w14:textId="5822434B">
            <w:pPr>
              <w:pStyle w:val="Normal"/>
              <w:rPr>
                <w:rFonts w:ascii="Arial" w:hAnsi="Arial" w:cs="Arial"/>
              </w:rPr>
            </w:pPr>
            <w:r w:rsidR="1F45887F">
              <w:drawing>
                <wp:inline wp14:editId="2DC1781F" wp14:anchorId="69E40354">
                  <wp:extent cx="1184962" cy="1627827"/>
                  <wp:effectExtent l="0" t="0" r="3810" b="8890"/>
                  <wp:docPr id="1216023415" name="Picture 6" descr="Varjak Paw (Varjak Paw, 1): Amazon.co.uk: Said, SF, McKean, Dave:  9780552572293: Book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536b617d83ec492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84962" cy="1627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00AD2" w:rsidR="00600AD2" w:rsidP="0EC1FB3C" w:rsidRDefault="00025555" w14:paraId="65B14831" w14:textId="3D547FD2">
            <w:pPr>
              <w:pStyle w:val="Normal"/>
              <w:rPr>
                <w:rFonts w:ascii="Arial" w:hAnsi="Arial" w:cs="Arial"/>
              </w:rPr>
            </w:pPr>
            <w:r w:rsidRPr="48D1E3D3" w:rsidR="00D4893E">
              <w:rPr>
                <w:rFonts w:ascii="Arial" w:hAnsi="Arial" w:cs="Arial"/>
              </w:rPr>
              <w:t>Writing unit on LS+</w:t>
            </w: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48D1E3D3" w:rsidRDefault="00025555" w14:paraId="4C4564E0" w14:textId="6B97CC6B">
            <w:pPr>
              <w:pStyle w:val="Normal"/>
              <w:rPr>
                <w:rFonts w:ascii="Arial" w:hAnsi="Arial" w:cs="Arial"/>
              </w:rPr>
            </w:pPr>
            <w:r w:rsidR="77A8210D">
              <w:drawing>
                <wp:inline wp14:editId="137D511A" wp14:anchorId="5B8E260A">
                  <wp:extent cx="1020714" cy="1563594"/>
                  <wp:effectExtent l="0" t="0" r="0" b="0"/>
                  <wp:docPr id="1207381836" name="Picture 2" descr="How To Train Your Dragon: Book 1 : Cowell, Cressida: Amazon.co.uk: Book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ae1e6c6d8731477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0714" cy="1563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00AD2" w:rsidR="00600AD2" w:rsidP="0EC1FB3C" w:rsidRDefault="00025555" w14:paraId="5D2B61E1" w14:textId="29224828">
            <w:pPr>
              <w:pStyle w:val="Normal"/>
              <w:rPr>
                <w:rFonts w:ascii="Arial" w:hAnsi="Arial" w:cs="Arial"/>
              </w:rPr>
            </w:pPr>
            <w:r w:rsidRPr="48D1E3D3" w:rsidR="1BC98E75">
              <w:rPr>
                <w:rFonts w:ascii="Arial" w:hAnsi="Arial" w:cs="Arial"/>
              </w:rPr>
              <w:t>Writing unit on LS+</w:t>
            </w: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48D1E3D3" w:rsidRDefault="00025555" w14:paraId="1A7DDD3E" w14:textId="554899A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E89FB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Range of non-fiction books from the library to link with CUSP units:</w:t>
            </w:r>
          </w:p>
          <w:p w:rsidRPr="00600AD2" w:rsidR="00600AD2" w:rsidP="48D1E3D3" w:rsidRDefault="00025555" w14:paraId="002ABCFA" w14:textId="7A97C9F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E89FB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History – Vikings</w:t>
            </w:r>
          </w:p>
          <w:p w:rsidRPr="00600AD2" w:rsidR="00600AD2" w:rsidP="48D1E3D3" w:rsidRDefault="00025555" w14:paraId="0CD62EEA" w14:textId="28E0409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E89FB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Geography – Water cycle</w:t>
            </w:r>
          </w:p>
          <w:p w:rsidRPr="00600AD2" w:rsidR="00600AD2" w:rsidP="48D1E3D3" w:rsidRDefault="00025555" w14:paraId="4BED9886" w14:textId="6D2C984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E89FB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Science – Food chains and habitats</w:t>
            </w:r>
          </w:p>
          <w:p w:rsidRPr="00600AD2" w:rsidR="00600AD2" w:rsidP="48D1E3D3" w:rsidRDefault="00025555" w14:paraId="6456EC06" w14:textId="062F543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E89FB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DT- Structures</w:t>
            </w: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48D1E3D3" w:rsidRDefault="00025555" w14:paraId="79A4B544" w14:textId="3F7E2276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 wp14:anchorId="7E9F7910" wp14:editId="05336495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157480</wp:posOffset>
                  </wp:positionV>
                  <wp:extent cx="1075948" cy="1640840"/>
                  <wp:effectExtent l="0" t="0" r="0" b="0"/>
                  <wp:wrapSquare wrapText="bothSides"/>
                  <wp:docPr id="1" name="Picture 1" descr="The Lion, the Witch and the Wardrobe by C.S. Lewis | Waterstones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ion, the Witch and the Wardrobe by C.S. Lewis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 flipH="0" flipV="0">
                            <a:off x="0" y="0"/>
                            <a:ext cx="1075948" cy="164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600AD2" w:rsidR="00600AD2" w:rsidP="0EC1FB3C" w:rsidRDefault="00025555" w14:paraId="75A9829C" w14:textId="7EA3DDF1">
            <w:pPr>
              <w:pStyle w:val="Normal"/>
              <w:rPr>
                <w:rFonts w:ascii="Arial" w:hAnsi="Arial" w:cs="Arial"/>
              </w:rPr>
            </w:pPr>
            <w:r w:rsidRPr="48D1E3D3" w:rsidR="10C86E06">
              <w:rPr>
                <w:rFonts w:ascii="Arial" w:hAnsi="Arial" w:cs="Arial"/>
              </w:rPr>
              <w:t>Writing unit on LS+</w:t>
            </w:r>
          </w:p>
        </w:tc>
        <w:tc>
          <w:tcPr>
            <w:tcW w:w="2230" w:type="dxa"/>
            <w:shd w:val="clear" w:color="auto" w:fill="99CC00"/>
            <w:tcMar/>
          </w:tcPr>
          <w:p w:rsidRPr="00600AD2" w:rsidR="00600AD2" w:rsidP="48D1E3D3" w:rsidRDefault="00025555" w14:paraId="0304921D" w14:textId="5935D8A8">
            <w:pPr>
              <w:pStyle w:val="Normal"/>
            </w:pPr>
            <w:r w:rsidR="46515E59">
              <w:drawing>
                <wp:inline wp14:editId="7454DC67" wp14:anchorId="104207AE">
                  <wp:extent cx="1114425" cy="1730636"/>
                  <wp:effectExtent l="0" t="0" r="0" b="0"/>
                  <wp:docPr id="17818035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7d0ca6d98494d4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73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625" w:rsidTr="5C081F79" w14:paraId="49568359" w14:textId="77777777">
        <w:trPr>
          <w:trHeight w:val="509"/>
        </w:trPr>
        <w:tc>
          <w:tcPr>
            <w:tcW w:w="2229" w:type="dxa"/>
            <w:shd w:val="clear" w:color="auto" w:fill="D9E2F3" w:themeFill="accent1" w:themeFillTint="33"/>
            <w:tcMar/>
          </w:tcPr>
          <w:p w:rsidRPr="00600AD2" w:rsidR="00F62625" w:rsidP="48D1E3D3" w:rsidRDefault="00F62625" w14:paraId="4D6AAA58" w14:textId="37D62C5F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48D1E3D3" w:rsidR="00F62625">
              <w:rPr>
                <w:rFonts w:ascii="Calibri" w:hAnsi="Calibri" w:eastAsia="Calibri" w:cs="Calibri" w:asciiTheme="minorAscii" w:hAnsiTheme="minorAscii" w:eastAsiaTheme="minorAscii" w:cstheme="minorAscii"/>
              </w:rPr>
              <w:t>Supporting texts</w:t>
            </w:r>
          </w:p>
        </w:tc>
        <w:tc>
          <w:tcPr>
            <w:tcW w:w="2230" w:type="dxa"/>
            <w:tcMar/>
          </w:tcPr>
          <w:p w:rsidRPr="00600AD2" w:rsidR="00F62625" w:rsidP="48D1E3D3" w:rsidRDefault="00F62625" w14:paraId="0D8ABCA3" w14:textId="4AA3676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631953E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Christina Rossetti</w:t>
            </w:r>
            <w:r w:rsidRPr="48D1E3D3" w:rsidR="3A5108F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– </w:t>
            </w:r>
            <w:r w:rsidRPr="48D1E3D3" w:rsidR="631953E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Poetry</w:t>
            </w:r>
          </w:p>
          <w:p w:rsidRPr="00600AD2" w:rsidR="00F62625" w:rsidP="48D1E3D3" w:rsidRDefault="00F62625" w14:paraId="1153B16E" w14:textId="2A36130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BF0736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Non-fiction texts to link with topics/ genres</w:t>
            </w:r>
          </w:p>
          <w:p w:rsidRPr="00600AD2" w:rsidR="00F62625" w:rsidP="48D1E3D3" w:rsidRDefault="00F62625" w14:paraId="17884CDE" w14:textId="69E630E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1015BE2D" w14:textId="750165C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67024CE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Diary of a Killer Cat – Anne Fine (VIPERS discussion guide on LS+)</w:t>
            </w:r>
          </w:p>
        </w:tc>
        <w:tc>
          <w:tcPr>
            <w:tcW w:w="2230" w:type="dxa"/>
            <w:tcMar/>
          </w:tcPr>
          <w:p w:rsidRPr="00600AD2" w:rsidR="00F62625" w:rsidP="48D1E3D3" w:rsidRDefault="00F62625" w14:paraId="2D2D6D69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30" w:type="dxa"/>
            <w:tcMar/>
          </w:tcPr>
          <w:p w:rsidRPr="00600AD2" w:rsidR="00F62625" w:rsidP="48D1E3D3" w:rsidRDefault="00F62625" w14:paraId="0AB6B710" w14:textId="1144A49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C8ED3D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Beowulf and Grendel text</w:t>
            </w:r>
          </w:p>
          <w:p w:rsidRPr="00600AD2" w:rsidR="00F62625" w:rsidP="48D1E3D3" w:rsidRDefault="00F62625" w14:paraId="6E5FA3C7" w14:textId="2C9B848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93F09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u w:val="single"/>
              </w:rPr>
              <w:t>Literacy Shed Plus</w:t>
            </w:r>
            <w:r w:rsidRPr="48D1E3D3" w:rsidR="0093F09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: Unit on Persuasion (links to dragons and characters!)</w:t>
            </w:r>
          </w:p>
          <w:p w:rsidRPr="00600AD2" w:rsidR="00F62625" w:rsidP="48D1E3D3" w:rsidRDefault="00F62625" w14:paraId="72B0C89C" w14:textId="7FC792C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42CB1D4D" w14:textId="7D15BD8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A3CD6B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LS+: film unit – Viking Village</w:t>
            </w:r>
          </w:p>
        </w:tc>
        <w:tc>
          <w:tcPr>
            <w:tcW w:w="2230" w:type="dxa"/>
            <w:tcMar/>
          </w:tcPr>
          <w:p w:rsidRPr="00600AD2" w:rsidR="00F62625" w:rsidP="48D1E3D3" w:rsidRDefault="00F62625" w14:paraId="4B20A04D" w14:textId="4AF9451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79B83C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LS+: Rivers (grammar and comprehension)</w:t>
            </w:r>
          </w:p>
          <w:p w:rsidRPr="00600AD2" w:rsidR="00F62625" w:rsidP="48D1E3D3" w:rsidRDefault="00F62625" w14:paraId="1A55EFF7" w14:textId="3680E8F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685E6B83" w14:textId="2B06C0B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79B83C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LS+: Eating &amp; digestion (grammar and comprehension)</w:t>
            </w:r>
          </w:p>
          <w:p w:rsidRPr="00600AD2" w:rsidR="00F62625" w:rsidP="48D1E3D3" w:rsidRDefault="00F62625" w14:paraId="1109B138" w14:textId="1E894C3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19090EB7" w14:textId="708B2FC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D0807DD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LS+: film unit – Viking Village</w:t>
            </w:r>
          </w:p>
          <w:p w:rsidRPr="00600AD2" w:rsidR="00F62625" w:rsidP="48D1E3D3" w:rsidRDefault="00F62625" w14:paraId="47B99FF2" w14:textId="38D497C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052FE9BE" w14:textId="223C140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30" w:type="dxa"/>
            <w:tcMar/>
          </w:tcPr>
          <w:p w:rsidRPr="00600AD2" w:rsidR="00F62625" w:rsidP="48D1E3D3" w:rsidRDefault="00F62625" w14:paraId="1A26DE8A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30" w:type="dxa"/>
            <w:tcMar/>
          </w:tcPr>
          <w:p w:rsidRPr="00600AD2" w:rsidR="00F62625" w:rsidP="48D1E3D3" w:rsidRDefault="00F62625" w14:paraId="550ABFEC" w14:textId="66D15BE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631953E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Little People, Big Dreams</w:t>
            </w:r>
          </w:p>
          <w:p w:rsidRPr="00600AD2" w:rsidR="00F62625" w:rsidP="48D1E3D3" w:rsidRDefault="00F62625" w14:paraId="71B06461" w14:textId="01DFAB4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0162BCE9" w14:textId="3D75A00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4A0858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Flat Stanley and the Great Egyptian Grave Robbery (VIPERS discussion guide on LS+)</w:t>
            </w:r>
          </w:p>
          <w:p w:rsidRPr="00600AD2" w:rsidR="00F62625" w:rsidP="48D1E3D3" w:rsidRDefault="00F62625" w14:paraId="45A9D194" w14:textId="5C46BCA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F62625" w:rsidP="48D1E3D3" w:rsidRDefault="00F62625" w14:paraId="603416AB" w14:textId="490374A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FDA499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LS+: Nile River (grammar and compre</w:t>
            </w:r>
            <w:r w:rsidRPr="48D1E3D3" w:rsidR="46A86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hension</w:t>
            </w:r>
            <w:r w:rsidRPr="48D1E3D3" w:rsidR="580148A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)</w:t>
            </w:r>
          </w:p>
        </w:tc>
      </w:tr>
      <w:tr w:rsidR="00025555" w:rsidTr="5C081F79" w14:paraId="10A2C12C" w14:textId="77777777">
        <w:trPr>
          <w:trHeight w:val="0"/>
        </w:trPr>
        <w:tc>
          <w:tcPr>
            <w:tcW w:w="2184" w:type="dxa"/>
            <w:vMerge w:val="restart"/>
            <w:shd w:val="clear" w:color="auto" w:fill="D9E2F3" w:themeFill="accent1" w:themeFillTint="33"/>
            <w:tcMar/>
          </w:tcPr>
          <w:p w:rsidRPr="00600AD2" w:rsidR="00600AD2" w:rsidP="48D1E3D3" w:rsidRDefault="00F62625" w14:paraId="42F58F39" w14:textId="3F72DF8E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48D1E3D3" w:rsidR="00F62625">
              <w:rPr>
                <w:rFonts w:ascii="Calibri" w:hAnsi="Calibri" w:eastAsia="Calibri" w:cs="Calibri" w:asciiTheme="minorAscii" w:hAnsiTheme="minorAscii" w:eastAsiaTheme="minorAscii" w:cstheme="minorAscii"/>
              </w:rPr>
              <w:t>H</w:t>
            </w:r>
            <w:r w:rsidRPr="48D1E3D3" w:rsidR="00600AD2">
              <w:rPr>
                <w:rFonts w:ascii="Calibri" w:hAnsi="Calibri" w:eastAsia="Calibri" w:cs="Calibri" w:asciiTheme="minorAscii" w:hAnsiTheme="minorAscii" w:eastAsiaTheme="minorAscii" w:cstheme="minorAscii"/>
              </w:rPr>
              <w:t>andwriting</w:t>
            </w:r>
          </w:p>
          <w:p w:rsidRPr="00600AD2" w:rsidR="00600AD2" w:rsidP="48D1E3D3" w:rsidRDefault="00600AD2" w14:paraId="75F267AA" w14:textId="19BB5697">
            <w:pPr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3204" w:type="dxa"/>
            <w:gridSpan w:val="6"/>
            <w:tcMar/>
          </w:tcPr>
          <w:p w:rsidRPr="00600AD2" w:rsidR="00600AD2" w:rsidP="48D1E3D3" w:rsidRDefault="00600AD2" w14:paraId="5C5C60E2" w14:textId="7E8351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Lower case letters are distinct from capital letters, including those of same shape e.g. 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 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s 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w 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600AD2" w:rsidR="00600AD2" w:rsidP="48D1E3D3" w:rsidRDefault="00600AD2" w14:paraId="04C203E9" w14:textId="522749C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Join lower case letters using letter-join. </w:t>
            </w:r>
          </w:p>
          <w:p w:rsidRPr="00600AD2" w:rsidR="00600AD2" w:rsidP="48D1E3D3" w:rsidRDefault="00600AD2" w14:paraId="285BC591" w14:textId="5BE2D3C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Maintain even-sized lettering.</w:t>
            </w:r>
          </w:p>
          <w:p w:rsidRPr="00600AD2" w:rsidR="00600AD2" w:rsidP="48D1E3D3" w:rsidRDefault="00600AD2" w14:paraId="6F7FD54C" w14:textId="2FEC45E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Descenders and ascenders are 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appropriate</w:t>
            </w:r>
            <w:r w:rsidRPr="48D1E3D3" w:rsidR="75F78F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parallel to each other.</w:t>
            </w:r>
          </w:p>
        </w:tc>
      </w:tr>
      <w:tr w:rsidR="0EC1FB3C" w:rsidTr="5C081F79" w14:paraId="7A73C77E">
        <w:trPr>
          <w:trHeight w:val="300"/>
        </w:trPr>
        <w:tc>
          <w:tcPr>
            <w:tcW w:w="2184" w:type="dxa"/>
            <w:vMerge/>
            <w:tcMar/>
          </w:tcPr>
          <w:p w14:paraId="445170D4"/>
        </w:tc>
        <w:tc>
          <w:tcPr>
            <w:tcW w:w="13204" w:type="dxa"/>
            <w:gridSpan w:val="6"/>
            <w:tcMar/>
          </w:tcPr>
          <w:p w:rsidR="7C40DF95" w:rsidP="48D1E3D3" w:rsidRDefault="7C40DF95" w14:paraId="400DB5C3" w14:textId="07F2219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Handwriting intervention groups.</w:t>
            </w:r>
          </w:p>
          <w:p w:rsidR="7C40DF95" w:rsidP="48D1E3D3" w:rsidRDefault="7C40DF95" w14:paraId="1EDB2484" w14:textId="468C98C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Develop fluent and legible style.</w:t>
            </w:r>
          </w:p>
          <w:p w:rsidR="7C40DF95" w:rsidP="48D1E3D3" w:rsidRDefault="7C40DF95" w14:paraId="52DF1BEC" w14:textId="0D59A11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Practise as </w:t>
            </w: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required</w:t>
            </w: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check accuracy on </w:t>
            </w: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d</w:t>
            </w: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aily basis</w:t>
            </w:r>
            <w:r w:rsidRPr="48D1E3D3" w:rsidR="7C40DF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 </w:t>
            </w:r>
          </w:p>
          <w:p w:rsidR="055525A6" w:rsidP="48D1E3D3" w:rsidRDefault="055525A6" w14:paraId="76D724A1" w14:textId="1E539E6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055525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Assess handwriting progression after Independent Write. </w:t>
            </w:r>
          </w:p>
        </w:tc>
      </w:tr>
      <w:tr w:rsidR="00025555" w:rsidTr="5C081F79" w14:paraId="05FAF232" w14:textId="77777777">
        <w:trPr>
          <w:trHeight w:val="1783"/>
        </w:trPr>
        <w:tc>
          <w:tcPr>
            <w:tcW w:w="2229" w:type="dxa"/>
            <w:shd w:val="clear" w:color="auto" w:fill="00B0F0"/>
            <w:tcMar/>
          </w:tcPr>
          <w:p w:rsidRPr="00600AD2" w:rsidR="0077423C" w:rsidP="48D1E3D3" w:rsidRDefault="0077423C" w14:paraId="2BB0711F" w14:textId="1BF293D6">
            <w:pPr>
              <w:rPr>
                <w:rFonts w:ascii="Arial" w:hAnsi="Arial" w:cs="Arial"/>
              </w:rPr>
            </w:pPr>
            <w:r w:rsidRPr="48D1E3D3" w:rsidR="00F62625">
              <w:rPr>
                <w:rFonts w:ascii="Arial" w:hAnsi="Arial" w:cs="Arial"/>
              </w:rPr>
              <w:t>P</w:t>
            </w:r>
            <w:bookmarkStart w:name="_GoBack" w:id="0"/>
            <w:bookmarkEnd w:id="0"/>
            <w:r w:rsidRPr="48D1E3D3" w:rsidR="00600AD2">
              <w:rPr>
                <w:rFonts w:ascii="Arial" w:hAnsi="Arial" w:cs="Arial"/>
              </w:rPr>
              <w:t>honics into spelling</w:t>
            </w:r>
            <w:r w:rsidRPr="48D1E3D3" w:rsidR="737F7089">
              <w:rPr>
                <w:rFonts w:ascii="Arial" w:hAnsi="Arial" w:cs="Arial"/>
              </w:rPr>
              <w:t xml:space="preserve">: </w:t>
            </w:r>
            <w:r w:rsidRPr="48D1E3D3" w:rsidR="0077423C">
              <w:rPr>
                <w:rFonts w:ascii="Arial" w:hAnsi="Arial" w:cs="Arial"/>
              </w:rPr>
              <w:t>COVID RECOVERY PLAN</w:t>
            </w:r>
          </w:p>
          <w:p w:rsidRPr="00600AD2" w:rsidR="0077423C" w:rsidP="48D1E3D3" w:rsidRDefault="0077423C" w14:paraId="4ED975DF" w14:textId="5AB59B60">
            <w:pPr>
              <w:pStyle w:val="Normal"/>
              <w:rPr>
                <w:rFonts w:ascii="Arial" w:hAnsi="Arial" w:cs="Arial"/>
              </w:rPr>
            </w:pPr>
            <w:r w:rsidRPr="48D1E3D3" w:rsidR="03DF2B48">
              <w:rPr>
                <w:rFonts w:ascii="Arial" w:hAnsi="Arial" w:cs="Arial"/>
              </w:rPr>
              <w:t>(Phonics intervention group)</w:t>
            </w:r>
          </w:p>
        </w:tc>
        <w:tc>
          <w:tcPr>
            <w:tcW w:w="2230" w:type="dxa"/>
            <w:tcMar/>
          </w:tcPr>
          <w:p w:rsidRPr="0077423C" w:rsidR="00025555" w:rsidP="48D1E3D3" w:rsidRDefault="00025555" w14:paraId="75BCC20B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 xml:space="preserve">Revision of Rules 5-7 </w:t>
            </w:r>
          </w:p>
          <w:p w:rsidRPr="0077423C" w:rsidR="00025555" w:rsidP="48D1E3D3" w:rsidRDefault="00025555" w14:paraId="69B9B3B4" w14:textId="4EA5F8A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 xml:space="preserve">Rule 8 </w:t>
            </w:r>
          </w:p>
          <w:p w:rsidRPr="00600AD2" w:rsidR="00600AD2" w:rsidP="48D1E3D3" w:rsidRDefault="00025555" w14:paraId="6855CBD5" w14:textId="49FF1C4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Revise KS1 homophones and near homophones</w:t>
            </w:r>
          </w:p>
          <w:p w:rsidRPr="00600AD2" w:rsidR="00600AD2" w:rsidP="48D1E3D3" w:rsidRDefault="00025555" w14:paraId="078BD165" w14:textId="410B2D6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1595DC7A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HFW and KS1 common exception words (if needed)</w:t>
            </w:r>
          </w:p>
        </w:tc>
        <w:tc>
          <w:tcPr>
            <w:tcW w:w="2230" w:type="dxa"/>
            <w:tcMar/>
          </w:tcPr>
          <w:p w:rsidRPr="0077423C" w:rsidR="00025555" w:rsidP="48D1E3D3" w:rsidRDefault="00025555" w14:paraId="01539C25" w14:textId="5040FA3B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15</w:t>
            </w:r>
          </w:p>
          <w:p w:rsidRPr="0077423C" w:rsidR="00025555" w:rsidP="48D1E3D3" w:rsidRDefault="00025555" w14:paraId="2C1449F0" w14:textId="67CC81EC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16</w:t>
            </w:r>
          </w:p>
          <w:p w:rsidRPr="0077423C" w:rsidR="00025555" w:rsidP="48D1E3D3" w:rsidRDefault="00025555" w14:paraId="2BBA723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17</w:t>
            </w:r>
          </w:p>
          <w:p w:rsidRPr="00600AD2" w:rsidR="00011833" w:rsidP="48D1E3D3" w:rsidRDefault="00011833" w14:paraId="19ECB9F4" w14:textId="20734AB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</w:t>
            </w:r>
          </w:p>
        </w:tc>
        <w:tc>
          <w:tcPr>
            <w:tcW w:w="2230" w:type="dxa"/>
            <w:tcMar/>
          </w:tcPr>
          <w:p w:rsidRPr="0077423C" w:rsidR="00025555" w:rsidP="48D1E3D3" w:rsidRDefault="00025555" w14:paraId="568222EF" w14:textId="630ED85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18</w:t>
            </w:r>
          </w:p>
          <w:p w:rsidRPr="0077423C" w:rsidR="00025555" w:rsidP="48D1E3D3" w:rsidRDefault="00025555" w14:paraId="6295CF37" w14:textId="3DBF377A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FFC00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FFC000" w:themeColor="accent4" w:themeTint="FF" w:themeShade="FF"/>
                <w:sz w:val="20"/>
                <w:szCs w:val="20"/>
              </w:rPr>
              <w:t>KS1 homophones and near homophones</w:t>
            </w:r>
          </w:p>
          <w:p w:rsidRPr="0077423C" w:rsidR="00025555" w:rsidP="48D1E3D3" w:rsidRDefault="00025555" w14:paraId="6BC008C7" w14:textId="4B8D8034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13</w:t>
            </w:r>
          </w:p>
          <w:p w:rsidRPr="0077423C" w:rsidR="00025555" w:rsidP="48D1E3D3" w:rsidRDefault="00025555" w14:paraId="3F3AA478" w14:textId="0E7C307F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F0"/>
                <w:sz w:val="20"/>
                <w:szCs w:val="20"/>
              </w:rPr>
              <w:t>Rule 14</w:t>
            </w:r>
          </w:p>
          <w:p w:rsidRPr="00600AD2" w:rsidR="00025555" w:rsidP="48D1E3D3" w:rsidRDefault="00025555" w14:paraId="29A68A34" w14:textId="7A8B8BE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30" w:type="dxa"/>
            <w:tcMar/>
          </w:tcPr>
          <w:p w:rsidRPr="0077423C" w:rsidR="00600AD2" w:rsidP="48D1E3D3" w:rsidRDefault="00025555" w14:paraId="3FF4282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Rule 19</w:t>
            </w:r>
          </w:p>
          <w:p w:rsidRPr="0077423C" w:rsidR="00025555" w:rsidP="48D1E3D3" w:rsidRDefault="00025555" w14:paraId="1A69C5AC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Exception 1</w:t>
            </w:r>
          </w:p>
          <w:p w:rsidRPr="0077423C" w:rsidR="00025555" w:rsidP="48D1E3D3" w:rsidRDefault="00025555" w14:paraId="38E6A880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Rule 20</w:t>
            </w:r>
          </w:p>
          <w:p w:rsidRPr="00600AD2" w:rsidR="00011833" w:rsidP="48D1E3D3" w:rsidRDefault="00011833" w14:paraId="7510A815" w14:textId="772ADEC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</w:t>
            </w:r>
          </w:p>
        </w:tc>
        <w:tc>
          <w:tcPr>
            <w:tcW w:w="2230" w:type="dxa"/>
            <w:tcMar/>
          </w:tcPr>
          <w:p w:rsidRPr="0077423C" w:rsidR="00600AD2" w:rsidP="48D1E3D3" w:rsidRDefault="00025555" w14:paraId="709DF3B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Exception 2</w:t>
            </w:r>
          </w:p>
          <w:p w:rsidRPr="0077423C" w:rsidR="00025555" w:rsidP="48D1E3D3" w:rsidRDefault="00025555" w14:paraId="6B50E15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Rule 21</w:t>
            </w:r>
          </w:p>
          <w:p w:rsidRPr="00600AD2" w:rsidR="00025555" w:rsidP="48D1E3D3" w:rsidRDefault="00025555" w14:paraId="1B0D1A81" w14:textId="4912B46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Year 3/4 homophones and near homophones</w:t>
            </w:r>
          </w:p>
        </w:tc>
        <w:tc>
          <w:tcPr>
            <w:tcW w:w="2230" w:type="dxa"/>
            <w:tcMar/>
          </w:tcPr>
          <w:p w:rsidRPr="0077423C" w:rsidR="00600AD2" w:rsidP="48D1E3D3" w:rsidRDefault="00025555" w14:paraId="3E262FE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25555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 xml:space="preserve">Exception </w:t>
            </w: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3</w:t>
            </w:r>
          </w:p>
          <w:p w:rsidRPr="0077423C" w:rsidR="00011833" w:rsidP="48D1E3D3" w:rsidRDefault="00011833" w14:paraId="0FC932F0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color w:val="00B050"/>
                <w:sz w:val="20"/>
                <w:szCs w:val="20"/>
              </w:rPr>
              <w:t>Rule 22</w:t>
            </w:r>
          </w:p>
          <w:p w:rsidRPr="0077423C" w:rsidR="00011833" w:rsidP="48D1E3D3" w:rsidRDefault="00011833" w14:paraId="5ABCC7B8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FFC000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color w:val="FFC000" w:themeColor="accent4" w:themeTint="FF" w:themeShade="FF"/>
                <w:sz w:val="20"/>
                <w:szCs w:val="20"/>
              </w:rPr>
              <w:t>Revision</w:t>
            </w:r>
          </w:p>
          <w:p w:rsidRPr="00600AD2" w:rsidR="00011833" w:rsidP="48D1E3D3" w:rsidRDefault="00011833" w14:paraId="60BE777D" w14:textId="5B602B64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</w:t>
            </w:r>
          </w:p>
        </w:tc>
      </w:tr>
      <w:tr w:rsidR="00025555" w:rsidTr="5C081F79" w14:paraId="3EEA7157" w14:textId="77777777">
        <w:trPr>
          <w:trHeight w:val="1019"/>
        </w:trPr>
        <w:tc>
          <w:tcPr>
            <w:tcW w:w="2229" w:type="dxa"/>
            <w:shd w:val="clear" w:color="auto" w:fill="FFFF00"/>
            <w:tcMar/>
          </w:tcPr>
          <w:p w:rsidRPr="00600AD2" w:rsidR="004D435B" w:rsidP="48D1E3D3" w:rsidRDefault="00011833" w14:paraId="4A59C8AE" w14:textId="4C8CBA9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Assessed Writing</w:t>
            </w:r>
          </w:p>
        </w:tc>
        <w:tc>
          <w:tcPr>
            <w:tcW w:w="2230" w:type="dxa"/>
            <w:shd w:val="clear" w:color="auto" w:fill="FFFF00"/>
            <w:tcMar/>
          </w:tcPr>
          <w:p w:rsidR="1E4D8302" w:rsidP="48D1E3D3" w:rsidRDefault="1E4D8302" w14:paraId="56420874" w14:textId="05E260C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C081F79" w:rsidR="1E4D830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Letter Writing</w:t>
            </w:r>
          </w:p>
          <w:p w:rsidRPr="00600AD2" w:rsidR="00011833" w:rsidP="48D1E3D3" w:rsidRDefault="00011833" w14:paraId="717490B4" w14:textId="020D18F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0B2DF6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Diary Entry</w:t>
            </w:r>
          </w:p>
        </w:tc>
        <w:tc>
          <w:tcPr>
            <w:tcW w:w="2230" w:type="dxa"/>
            <w:shd w:val="clear" w:color="auto" w:fill="FFFF00"/>
            <w:tcMar/>
          </w:tcPr>
          <w:p w:rsidRPr="00600AD2" w:rsidR="00011833" w:rsidP="48D1E3D3" w:rsidRDefault="00011833" w14:paraId="0ED0F08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EAA37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Setting Description</w:t>
            </w:r>
          </w:p>
          <w:p w:rsidRPr="00600AD2" w:rsidR="00011833" w:rsidP="48D1E3D3" w:rsidRDefault="00011833" w14:paraId="68CB03D4" w14:textId="6C70E0A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C081F79" w:rsidR="523E85D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Story ‘Middle’</w:t>
            </w:r>
          </w:p>
          <w:p w:rsidRPr="00600AD2" w:rsidR="00011833" w:rsidP="5C081F79" w:rsidRDefault="00011833" w14:paraId="0FE6B167" w14:textId="1729D2C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C081F79" w:rsidR="672C718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Poetry </w:t>
            </w:r>
          </w:p>
          <w:p w:rsidRPr="00600AD2" w:rsidR="00011833" w:rsidP="48D1E3D3" w:rsidRDefault="00011833" w14:paraId="1FE02CE6" w14:textId="56AD474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30" w:type="dxa"/>
            <w:shd w:val="clear" w:color="auto" w:fill="FFFF00"/>
            <w:tcMar/>
          </w:tcPr>
          <w:p w:rsidRPr="00600AD2" w:rsidR="00011833" w:rsidP="48D1E3D3" w:rsidRDefault="00011833" w14:paraId="12B572B0" w14:textId="1F656F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320DFA3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Character Description</w:t>
            </w:r>
          </w:p>
          <w:p w:rsidRPr="00600AD2" w:rsidR="00011833" w:rsidP="48D1E3D3" w:rsidRDefault="00011833" w14:paraId="76272F6B" w14:textId="469A130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320DFA3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Persuasive Letter</w:t>
            </w:r>
          </w:p>
        </w:tc>
        <w:tc>
          <w:tcPr>
            <w:tcW w:w="2230" w:type="dxa"/>
            <w:shd w:val="clear" w:color="auto" w:fill="FFFF00"/>
            <w:tcMar/>
          </w:tcPr>
          <w:p w:rsidR="004D435B" w:rsidP="48D1E3D3" w:rsidRDefault="00011833" w14:paraId="4FFA56BB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Instructions</w:t>
            </w:r>
          </w:p>
          <w:p w:rsidRPr="00600AD2" w:rsidR="00011833" w:rsidP="48D1E3D3" w:rsidRDefault="00011833" w14:paraId="58532118" w14:textId="2A37EB9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Non-chronological report</w:t>
            </w:r>
          </w:p>
        </w:tc>
        <w:tc>
          <w:tcPr>
            <w:tcW w:w="2230" w:type="dxa"/>
            <w:shd w:val="clear" w:color="auto" w:fill="FFFF00"/>
            <w:tcMar/>
          </w:tcPr>
          <w:p w:rsidR="004D435B" w:rsidP="48D1E3D3" w:rsidRDefault="00011833" w14:paraId="757FAB81" w14:textId="6A9C207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C081F79" w:rsidR="491F1D4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Setting D</w:t>
            </w:r>
            <w:r w:rsidRPr="5C081F79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escription</w:t>
            </w:r>
          </w:p>
          <w:p w:rsidRPr="00600AD2" w:rsidR="00011833" w:rsidP="5C081F79" w:rsidRDefault="00011833" w14:paraId="6F879D63" w14:textId="008DBA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C081F79" w:rsidR="6C3AA4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Diary</w:t>
            </w:r>
          </w:p>
          <w:p w:rsidRPr="00600AD2" w:rsidR="00011833" w:rsidP="5C081F79" w:rsidRDefault="00011833" w14:paraId="08296E10" w14:textId="5A77C5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C081F79" w:rsidR="6C3AA41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Dialogue</w:t>
            </w:r>
          </w:p>
        </w:tc>
        <w:tc>
          <w:tcPr>
            <w:tcW w:w="2230" w:type="dxa"/>
            <w:shd w:val="clear" w:color="auto" w:fill="FFFF00"/>
            <w:tcMar/>
          </w:tcPr>
          <w:p w:rsidR="004D435B" w:rsidP="48D1E3D3" w:rsidRDefault="00011833" w14:paraId="5BA37AA6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Explanation</w:t>
            </w:r>
          </w:p>
          <w:p w:rsidRPr="00600AD2" w:rsidR="00011833" w:rsidP="48D1E3D3" w:rsidRDefault="00011833" w14:paraId="38701535" w14:textId="64B8196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001183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Biography</w:t>
            </w:r>
          </w:p>
        </w:tc>
      </w:tr>
      <w:tr w:rsidR="00025555" w:rsidTr="5C081F79" w14:paraId="19C41668" w14:textId="77777777">
        <w:trPr>
          <w:trHeight w:val="509"/>
        </w:trPr>
        <w:tc>
          <w:tcPr>
            <w:tcW w:w="2229" w:type="dxa"/>
            <w:shd w:val="clear" w:color="auto" w:fill="00B050"/>
            <w:tcMar/>
          </w:tcPr>
          <w:p w:rsidRPr="00600AD2" w:rsidR="00600AD2" w:rsidP="00600AD2" w:rsidRDefault="00600AD2" w14:paraId="072A1E57" w14:textId="0899CAC1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grammar/ terminology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74E9FE85" w14:textId="0FE44D7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Articles: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a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and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an</w:t>
            </w:r>
          </w:p>
          <w:p w:rsidRPr="00600AD2" w:rsidR="00600AD2" w:rsidP="48D1E3D3" w:rsidRDefault="00600AD2" w14:paraId="13BA5F3B" w14:textId="79EB45F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024B1F6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Consonant, vowel</w:t>
            </w:r>
          </w:p>
          <w:p w:rsidRPr="00600AD2" w:rsidR="00600AD2" w:rsidP="48D1E3D3" w:rsidRDefault="00600AD2" w14:paraId="1262BD8D" w14:textId="3D1E485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Suffixes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more (-er) most (-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est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), -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ful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, -less, –ness, -er or compound words, e.g. whiteboard, superman</w:t>
            </w:r>
          </w:p>
          <w:p w:rsidRPr="00600AD2" w:rsidR="00600AD2" w:rsidP="48D1E3D3" w:rsidRDefault="00600AD2" w14:paraId="30C5388F" w14:textId="3C3564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2DFF34D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Adverbs of time</w:t>
            </w:r>
            <w:r w:rsidRPr="48D1E3D3" w:rsidR="2DFF34D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then, next, soon, therefore</w:t>
            </w:r>
          </w:p>
          <w:p w:rsidRPr="00600AD2" w:rsidR="00600AD2" w:rsidP="48D1E3D3" w:rsidRDefault="00600AD2" w14:paraId="75DAAF97" w14:textId="4902324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2DFF34D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Coordinating conjunctions</w:t>
            </w:r>
            <w:r w:rsidRPr="48D1E3D3" w:rsidR="2DFF34D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or, and, but, so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6C9766B0" w14:textId="30F4BF94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Word families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based on 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common words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: e.g. sign, 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signature  -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identify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root words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02B73103" w14:textId="361AD380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 / pronoun verb agreement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‘we were’ NOT ‘we 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was’</w:t>
            </w:r>
            <w:r w:rsidRPr="48D1E3D3" w:rsidR="028710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, ‘I did’ NOT ‘I done’</w:t>
            </w:r>
          </w:p>
          <w:p w:rsidRPr="00600AD2" w:rsidR="00600AD2" w:rsidP="48D1E3D3" w:rsidRDefault="00600AD2" w14:paraId="2FC1455F" w14:textId="3C29754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48D1E3D3" w:rsidR="30C18C9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Adjective, noun</w:t>
            </w:r>
          </w:p>
          <w:p w:rsidRPr="00600AD2" w:rsidR="00600AD2" w:rsidP="48D1E3D3" w:rsidRDefault="00600AD2" w14:paraId="65B0FA64" w14:textId="68F4F7CB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5769F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45769F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</w:p>
          <w:p w:rsidRPr="00600AD2" w:rsidR="00600AD2" w:rsidP="48D1E3D3" w:rsidRDefault="00600AD2" w14:paraId="1699583B" w14:textId="4F3E6442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5769F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Prepositions</w:t>
            </w:r>
            <w:r w:rsidRPr="48D1E3D3" w:rsidR="45769F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before, after, during, in</w:t>
            </w:r>
          </w:p>
          <w:p w:rsidRPr="00600AD2" w:rsidR="00600AD2" w:rsidP="48D1E3D3" w:rsidRDefault="00600AD2" w14:paraId="0B3BA2EA" w14:textId="1138169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</w:t>
            </w: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 (-</w:t>
            </w: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ly</w:t>
            </w: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Pr="00600AD2" w:rsidR="00600AD2" w:rsidP="48D1E3D3" w:rsidRDefault="00600AD2" w14:paraId="5F6F903F" w14:textId="14C11F9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3C461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48D1E3D3" w:rsidRDefault="00600AD2" w14:paraId="618F38B4" w14:textId="503935B5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26492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48D1E3D3" w:rsidR="4264926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because, when, while/whilst, as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17034BB5" w14:textId="46B1AEB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Plurals / singular</w:t>
            </w:r>
            <w:r w:rsidRPr="48D1E3D3" w:rsidR="46C63D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(-s, -es)</w:t>
            </w:r>
          </w:p>
          <w:p w:rsidRPr="00600AD2" w:rsidR="00600AD2" w:rsidP="48D1E3D3" w:rsidRDefault="00600AD2" w14:paraId="48B7EB9C" w14:textId="19BDBAB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84C1B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Prefixes</w:t>
            </w:r>
            <w:r w:rsidRPr="48D1E3D3" w:rsidR="7D84C1B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changing the meaning of adjectives and verbs: -un</w:t>
            </w:r>
          </w:p>
          <w:p w:rsidRPr="00600AD2" w:rsidR="00600AD2" w:rsidP="48D1E3D3" w:rsidRDefault="00600AD2" w14:paraId="416C72F7" w14:textId="3FCFCB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Plural vs possessive ‘s’</w:t>
            </w: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: what is the grammatical difference?</w:t>
            </w:r>
          </w:p>
          <w:p w:rsidRPr="00600AD2" w:rsidR="00600AD2" w:rsidP="48D1E3D3" w:rsidRDefault="00600AD2" w14:paraId="31CBECE7" w14:textId="15659C0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Modifying adjectives, </w:t>
            </w: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and prepositional phrases</w:t>
            </w:r>
            <w:r w:rsidRPr="48D1E3D3" w:rsidR="71AD2C4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: e.g. instead of ‘the teacher’ writing ‘the strict maths teacher with curly hair’</w:t>
            </w:r>
          </w:p>
          <w:p w:rsidRPr="00600AD2" w:rsidR="00600AD2" w:rsidP="48D1E3D3" w:rsidRDefault="00600AD2" w14:paraId="3C396D0A" w14:textId="5DF5C97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</w:t>
            </w: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 (-</w:t>
            </w: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ly</w:t>
            </w: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Pr="00600AD2" w:rsidR="00600AD2" w:rsidP="48D1E3D3" w:rsidRDefault="00600AD2" w14:paraId="54C9C9C1" w14:textId="3C3564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Adverbs of time</w:t>
            </w: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then, next, soon, therefore</w:t>
            </w:r>
          </w:p>
          <w:p w:rsidRPr="00600AD2" w:rsidR="00600AD2" w:rsidP="48D1E3D3" w:rsidRDefault="00600AD2" w14:paraId="775DFA1C" w14:textId="14C11F9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59363BF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59363BF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59363BF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48D1E3D3" w:rsidRDefault="00600AD2" w14:paraId="4E7F2D2D" w14:textId="42684C3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A26B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4388AD83" w14:textId="1C46A0E3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48D1E3D3" w:rsidR="484D7E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Determiner</w:t>
            </w:r>
            <w:r w:rsidRPr="48D1E3D3" w:rsidR="484D7E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0FF6C967" w14:textId="02D83F3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5C7250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5C7250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  <w:r w:rsidRPr="48D1E3D3" w:rsidR="5C7250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4B277912" w14:textId="74B27E86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30C29D6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30C29D6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30C29D6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5C081F79" w:rsidRDefault="00600AD2" w14:paraId="0DA958A5" w14:textId="3056633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5C081F79" w:rsidR="139DC1B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  <w:p w:rsidRPr="00600AD2" w:rsidR="00600AD2" w:rsidP="5C081F79" w:rsidRDefault="00600AD2" w14:paraId="58C4764A" w14:textId="41D7F096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72BA0D3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Main and subordinate clauses</w:t>
            </w:r>
          </w:p>
          <w:p w:rsidRPr="00600AD2" w:rsidR="00600AD2" w:rsidP="5C081F79" w:rsidRDefault="00600AD2" w14:paraId="7FF504BD" w14:textId="1FD25D69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466DB0F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 xml:space="preserve">Use conjunctions: when, before, after while (Instructions) 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72C06497" w14:textId="2E3AB3EA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Formation of nouns using a range of prefixes</w:t>
            </w: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super-, anti-, auto-</w:t>
            </w: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4FBA8663" w14:textId="640F368E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Prepositions</w:t>
            </w: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before, after, during, in</w:t>
            </w:r>
          </w:p>
          <w:p w:rsidRPr="00600AD2" w:rsidR="00600AD2" w:rsidP="48D1E3D3" w:rsidRDefault="00600AD2" w14:paraId="54D5E120" w14:textId="32418605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48D1E3D3" w:rsidR="3D7CB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because, when, while/whilst, as</w:t>
            </w:r>
          </w:p>
          <w:p w:rsidRPr="00600AD2" w:rsidR="00600AD2" w:rsidP="5C081F79" w:rsidRDefault="00600AD2" w14:paraId="70C8207B" w14:textId="69D49DE1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5C081F79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5C081F79" w:rsidR="3D7CB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5C081F79" w:rsidR="3D7CB80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  <w:r w:rsidRPr="5C081F79" w:rsidR="3D7CB80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5C081F79" w:rsidRDefault="00600AD2" w14:paraId="764E3DCE" w14:textId="283DDCDD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419AC9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Main and subordinate clauses</w:t>
            </w:r>
          </w:p>
          <w:p w:rsidRPr="00600AD2" w:rsidR="00600AD2" w:rsidP="5C081F79" w:rsidRDefault="00600AD2" w14:paraId="75C3CE5A" w14:textId="2CD0A81E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2230" w:type="dxa"/>
            <w:tcMar/>
          </w:tcPr>
          <w:p w:rsidRPr="00600AD2" w:rsidR="00600AD2" w:rsidP="48D1E3D3" w:rsidRDefault="00600AD2" w14:paraId="34E3FE29" w14:textId="112BE015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48D1E3D3" w:rsidR="2409CAE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Determiner</w:t>
            </w:r>
          </w:p>
          <w:p w:rsidRPr="00600AD2" w:rsidR="00600AD2" w:rsidP="48D1E3D3" w:rsidRDefault="00600AD2" w14:paraId="11FD41DC" w14:textId="02D83F3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3E634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03E634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  <w:r w:rsidRPr="48D1E3D3" w:rsidR="03E634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5C081F79" w:rsidRDefault="00600AD2" w14:paraId="5712BFD4" w14:textId="72271DA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5C081F79" w:rsidR="03E634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5C081F79" w:rsidR="03E634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5C081F79" w:rsidR="03E634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5C081F79" w:rsidRDefault="00600AD2" w14:paraId="2565D063" w14:textId="283DDCDD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5DE993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Main and subordinate clauses</w:t>
            </w:r>
          </w:p>
          <w:p w:rsidRPr="00600AD2" w:rsidR="00600AD2" w:rsidP="5C081F79" w:rsidRDefault="00600AD2" w14:paraId="73D05119" w14:textId="5DEA8E72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2E5F2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Use conjunctions: if, so, otherwise, unless (</w:t>
            </w:r>
            <w:r w:rsidRPr="5C081F79" w:rsidR="2E5F2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Explanation</w:t>
            </w:r>
            <w:r w:rsidRPr="5C081F79" w:rsidR="2E5F2F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 xml:space="preserve"> text)</w:t>
            </w:r>
          </w:p>
        </w:tc>
      </w:tr>
      <w:tr w:rsidR="48D1E3D3" w:rsidTr="5C081F79" w14:paraId="71A0A71C">
        <w:trPr>
          <w:trHeight w:val="300"/>
        </w:trPr>
        <w:tc>
          <w:tcPr>
            <w:tcW w:w="2184" w:type="dxa"/>
            <w:shd w:val="clear" w:color="auto" w:fill="00B0F0"/>
            <w:tcMar/>
          </w:tcPr>
          <w:p w:rsidR="07AF60A9" w:rsidP="48D1E3D3" w:rsidRDefault="07AF60A9" w14:paraId="3B84923B" w14:textId="7E529276">
            <w:pPr>
              <w:pStyle w:val="Normal"/>
              <w:rPr>
                <w:rFonts w:ascii="Arial" w:hAnsi="Arial" w:cs="Arial"/>
              </w:rPr>
            </w:pPr>
            <w:r w:rsidRPr="48D1E3D3" w:rsidR="07AF60A9">
              <w:rPr>
                <w:rFonts w:ascii="Arial" w:hAnsi="Arial" w:cs="Arial"/>
              </w:rPr>
              <w:t>punctuation</w:t>
            </w:r>
          </w:p>
        </w:tc>
        <w:tc>
          <w:tcPr>
            <w:tcW w:w="2195" w:type="dxa"/>
            <w:tcMar/>
          </w:tcPr>
          <w:p w:rsidR="07AF60A9" w:rsidP="48D1E3D3" w:rsidRDefault="07AF60A9" w14:paraId="31747854" w14:textId="69555E7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Capital letter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proper nouns, start of  a sentence, for personal pronoun 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I, 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for personal titles (Mr, Mrs)</w:t>
            </w:r>
          </w:p>
          <w:p w:rsidR="07AF60A9" w:rsidP="48D1E3D3" w:rsidRDefault="07AF60A9" w14:paraId="2B9DB628" w14:textId="36EE49B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Full stop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ending sentences</w:t>
            </w:r>
          </w:p>
          <w:p w:rsidR="07AF60A9" w:rsidP="48D1E3D3" w:rsidRDefault="07AF60A9" w14:paraId="75EDE39E" w14:textId="4D07BDF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Exclamation mark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="07AF60A9" w:rsidP="48D1E3D3" w:rsidRDefault="07AF60A9" w14:paraId="2E2E50A9" w14:textId="19E296BD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Apostrophes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missing letters (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omission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2195" w:type="dxa"/>
            <w:tcMar/>
          </w:tcPr>
          <w:p w:rsidR="07AF60A9" w:rsidP="48D1E3D3" w:rsidRDefault="07AF60A9" w14:paraId="08E9A330" w14:textId="301B44A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Commas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in a list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7AF60A9" w:rsidP="48D1E3D3" w:rsidRDefault="07AF60A9" w14:paraId="3AFE63CF" w14:textId="30F4C8D1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Use of 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commas after fronted adverbials</w:t>
            </w:r>
          </w:p>
          <w:p w:rsidR="07AF60A9" w:rsidP="5C081F79" w:rsidRDefault="07AF60A9" w14:paraId="4346144E" w14:textId="0128BCC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Speech marks</w:t>
            </w: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for direct speech: e.g. Tom shouted, “Sit down!”</w:t>
            </w:r>
          </w:p>
          <w:p w:rsidR="5C081F79" w:rsidP="5C081F79" w:rsidRDefault="5C081F79" w14:paraId="1900A221" w14:textId="38B7ACB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="48D1E3D3" w:rsidP="48D1E3D3" w:rsidRDefault="48D1E3D3" w14:paraId="1E095E05" w14:textId="3B7326A2">
            <w:pPr>
              <w:pStyle w:val="Normal"/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2206" w:type="dxa"/>
            <w:tcMar/>
          </w:tcPr>
          <w:p w:rsidR="07AF60A9" w:rsidP="48D1E3D3" w:rsidRDefault="07AF60A9" w14:paraId="77F861FE" w14:textId="2880DE9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Question marks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questions</w:t>
            </w:r>
          </w:p>
          <w:p w:rsidR="07AF60A9" w:rsidP="48D1E3D3" w:rsidRDefault="07AF60A9" w14:paraId="56816D88" w14:textId="5F9F9225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Exclamation mark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="07AF60A9" w:rsidP="5C081F79" w:rsidRDefault="07AF60A9" w14:paraId="532627A6" w14:textId="392FC02A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Use of </w:t>
            </w: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commas after fronted adverbials</w:t>
            </w:r>
          </w:p>
          <w:p w:rsidR="07AF60A9" w:rsidP="5C081F79" w:rsidRDefault="07AF60A9" w14:paraId="64388173" w14:textId="56327AD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0E73F2B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Apostrophes</w:t>
            </w:r>
            <w:r w:rsidRPr="5C081F79" w:rsidR="0E73F2BF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 xml:space="preserve"> for belonging (</w:t>
            </w:r>
            <w:r w:rsidRPr="5C081F79" w:rsidR="0E73F2B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possession</w:t>
            </w:r>
            <w:r w:rsidRPr="5C081F79" w:rsidR="0E73F2BF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)</w:t>
            </w:r>
          </w:p>
          <w:p w:rsidR="07AF60A9" w:rsidP="5C081F79" w:rsidRDefault="07AF60A9" w14:paraId="692D9A8A" w14:textId="336466A8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206" w:type="dxa"/>
            <w:tcMar/>
          </w:tcPr>
          <w:p w:rsidR="07AF60A9" w:rsidP="48D1E3D3" w:rsidRDefault="07AF60A9" w14:paraId="223ACECC" w14:textId="2F06E6E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Commas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in a list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:rsidR="07AF60A9" w:rsidP="48D1E3D3" w:rsidRDefault="07AF60A9" w14:paraId="16EE0373" w14:textId="2A14E0AD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Bullet points</w:t>
            </w:r>
          </w:p>
          <w:p w:rsidR="07AF60A9" w:rsidP="48D1E3D3" w:rsidRDefault="07AF60A9" w14:paraId="66729582" w14:textId="18C558D3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Question marks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questions</w:t>
            </w:r>
          </w:p>
          <w:p w:rsidR="07AF60A9" w:rsidP="48D1E3D3" w:rsidRDefault="07AF60A9" w14:paraId="480DFFB6" w14:textId="6D3735C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Exclamation mark</w:t>
            </w:r>
            <w:r w:rsidRPr="48D1E3D3" w:rsidR="07AF60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="07AF60A9" w:rsidP="48D1E3D3" w:rsidRDefault="07AF60A9" w14:paraId="08613EF8" w14:textId="56327AD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Apostrophes</w:t>
            </w: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 xml:space="preserve"> for belonging (</w:t>
            </w: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possession</w:t>
            </w:r>
            <w:r w:rsidRPr="5C081F79" w:rsidR="07AF60A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="48D1E3D3" w:rsidP="5C081F79" w:rsidRDefault="48D1E3D3" w14:paraId="48D5861A" w14:textId="56327AD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3569CA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Apostrophes</w:t>
            </w:r>
            <w:r w:rsidRPr="5C081F79" w:rsidR="3569CA9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 xml:space="preserve"> for belonging (</w:t>
            </w:r>
            <w:r w:rsidRPr="5C081F79" w:rsidR="3569CA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possession</w:t>
            </w:r>
            <w:r w:rsidRPr="5C081F79" w:rsidR="3569CA9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)</w:t>
            </w:r>
          </w:p>
          <w:p w:rsidR="48D1E3D3" w:rsidP="48D1E3D3" w:rsidRDefault="48D1E3D3" w14:paraId="41CF9753" w14:textId="7AB4BD45">
            <w:pPr>
              <w:pStyle w:val="Normal"/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196" w:type="dxa"/>
            <w:tcMar/>
          </w:tcPr>
          <w:p w:rsidR="443BC1B8" w:rsidP="48D1E3D3" w:rsidRDefault="443BC1B8" w14:paraId="2991AA5C" w14:textId="7408B17B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43BC1B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Exclamation mark</w:t>
            </w:r>
            <w:r w:rsidRPr="48D1E3D3" w:rsidR="443BC1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="443BC1B8" w:rsidP="48D1E3D3" w:rsidRDefault="443BC1B8" w14:paraId="73071330" w14:textId="385B8953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443BC1B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Speech marks</w:t>
            </w:r>
            <w:r w:rsidRPr="48D1E3D3" w:rsidR="443BC1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for direct speech: e.g. Tom shouted, “Sit down!”</w:t>
            </w:r>
          </w:p>
        </w:tc>
        <w:tc>
          <w:tcPr>
            <w:tcW w:w="2206" w:type="dxa"/>
            <w:tcMar/>
          </w:tcPr>
          <w:p w:rsidR="185AA250" w:rsidP="5C081F79" w:rsidRDefault="185AA250" w14:paraId="205641C0" w14:textId="30FC2245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</w:pPr>
            <w:r w:rsidRPr="5C081F79" w:rsidR="185AA25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Apostrophes</w:t>
            </w:r>
            <w:r w:rsidRPr="5C081F79" w:rsidR="185AA250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 xml:space="preserve"> for belonging (</w:t>
            </w:r>
            <w:r w:rsidRPr="5C081F79" w:rsidR="185AA25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p</w:t>
            </w:r>
            <w:r w:rsidRPr="5C081F79" w:rsidR="5D363B8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lural</w:t>
            </w:r>
            <w:r w:rsidRPr="5C081F79" w:rsidR="185AA250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FF0000"/>
                <w:sz w:val="20"/>
                <w:szCs w:val="20"/>
                <w:highlight w:val="yellow"/>
                <w:lang w:val="en-GB"/>
              </w:rPr>
              <w:t>)</w:t>
            </w:r>
          </w:p>
        </w:tc>
      </w:tr>
      <w:tr w:rsidR="00025555" w:rsidTr="5C081F79" w14:paraId="6542C64A" w14:textId="77777777">
        <w:trPr>
          <w:trHeight w:val="776"/>
        </w:trPr>
        <w:tc>
          <w:tcPr>
            <w:tcW w:w="2229" w:type="dxa"/>
            <w:shd w:val="clear" w:color="auto" w:fill="FF9900"/>
            <w:tcMar/>
          </w:tcPr>
          <w:p w:rsidRPr="00600AD2" w:rsidR="00600AD2" w:rsidRDefault="00600AD2" w14:paraId="2A0DF4E3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sentence building</w:t>
            </w:r>
          </w:p>
          <w:p w:rsidRPr="00600AD2" w:rsidR="00600AD2" w:rsidRDefault="00600AD2" w14:paraId="129C6408" w14:textId="0F041107">
            <w:pPr>
              <w:rPr>
                <w:rFonts w:ascii="Arial" w:hAnsi="Arial" w:cs="Arial"/>
              </w:rPr>
            </w:pPr>
          </w:p>
        </w:tc>
        <w:tc>
          <w:tcPr>
            <w:tcW w:w="2230" w:type="dxa"/>
            <w:tcMar/>
          </w:tcPr>
          <w:p w:rsidRPr="00011833" w:rsidR="00600AD2" w:rsidP="48D1E3D3" w:rsidRDefault="00011833" w14:paraId="34DC7553" w14:textId="3C3564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B8802C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Adverbs of time</w:t>
            </w:r>
            <w:r w:rsidRPr="48D1E3D3" w:rsidR="1B8802C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then, next, soon, therefore</w:t>
            </w:r>
          </w:p>
          <w:p w:rsidRPr="00011833" w:rsidR="00600AD2" w:rsidP="48D1E3D3" w:rsidRDefault="00011833" w14:paraId="31ED387D" w14:textId="39F6284F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B8802C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Coordinating conjunctions</w:t>
            </w:r>
            <w:r w:rsidRPr="48D1E3D3" w:rsidR="1B8802C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or, and, but, so</w:t>
            </w:r>
          </w:p>
          <w:p w:rsidRPr="00011833" w:rsidR="00600AD2" w:rsidP="48D1E3D3" w:rsidRDefault="00011833" w14:paraId="14B64EFE" w14:textId="3CD6E2D9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F70FDF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Figurative language</w:t>
            </w:r>
            <w:r w:rsidRPr="48D1E3D3" w:rsidR="0F70FDF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 a</w:t>
            </w:r>
            <w:r w:rsidRPr="48D1E3D3" w:rsidR="0F70FDF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lliteration</w:t>
            </w:r>
            <w:r w:rsidRPr="48D1E3D3" w:rsidR="0F70FDF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, simile, onomatopoeia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241B27AE" w14:textId="481E64D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</w:p>
          <w:p w:rsidRPr="00600AD2" w:rsidR="00600AD2" w:rsidP="48D1E3D3" w:rsidRDefault="00600AD2" w14:paraId="4C303579" w14:textId="5CCAFBE2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Prepositions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before, after, during, in</w:t>
            </w:r>
          </w:p>
          <w:p w:rsidRPr="00600AD2" w:rsidR="00600AD2" w:rsidP="48D1E3D3" w:rsidRDefault="00600AD2" w14:paraId="6DDC6EC5" w14:textId="5DF5C97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 (-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ly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Pr="00600AD2" w:rsidR="00600AD2" w:rsidP="48D1E3D3" w:rsidRDefault="00600AD2" w14:paraId="2093CB74" w14:textId="14C11F9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48D1E3D3" w:rsidRDefault="00600AD2" w14:paraId="43527C55" w14:textId="4076DE5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48D1E3D3" w:rsidR="7EDBAD6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because, when, while/whilst, as</w:t>
            </w:r>
          </w:p>
          <w:p w:rsidRPr="00600AD2" w:rsidR="00600AD2" w:rsidP="48D1E3D3" w:rsidRDefault="00600AD2" w14:paraId="31010FB6" w14:textId="12EA3247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1289207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 dialogue</w:t>
            </w:r>
            <w:r w:rsidRPr="48D1E3D3" w:rsidR="1289207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 reporting clause first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6FA21629" w14:textId="5DF5C97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 (-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ly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Pr="00600AD2" w:rsidR="00600AD2" w:rsidP="48D1E3D3" w:rsidRDefault="00600AD2" w14:paraId="7E12321C" w14:textId="3C3564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Adverbs of time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then, next, soon, therefore</w:t>
            </w:r>
          </w:p>
          <w:p w:rsidRPr="00600AD2" w:rsidR="00600AD2" w:rsidP="48D1E3D3" w:rsidRDefault="00600AD2" w14:paraId="50ECBB75" w14:textId="14C11F9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48D1E3D3" w:rsidRDefault="00600AD2" w14:paraId="42F6BACC" w14:textId="39034C4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  <w:p w:rsidRPr="00600AD2" w:rsidR="00600AD2" w:rsidP="48D1E3D3" w:rsidRDefault="00600AD2" w14:paraId="1A267F5E" w14:textId="5536163C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4FD53A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Figurative language</w:t>
            </w:r>
            <w:r w:rsidRPr="48D1E3D3" w:rsidR="14FD53A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 alliteration, simile, onomatopoeia</w:t>
            </w:r>
          </w:p>
          <w:p w:rsidRPr="00600AD2" w:rsidR="00600AD2" w:rsidP="48D1E3D3" w:rsidRDefault="00600AD2" w14:paraId="10C47DC1" w14:textId="65BEEA7F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703FB49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Formal</w:t>
            </w:r>
            <w:r w:rsidRPr="48D1E3D3" w:rsidR="703FB49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language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4BFFEE0F" w14:textId="51CDC9F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31A006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31A006B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  <w:r w:rsidRPr="48D1E3D3" w:rsidR="31A006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51050781" w14:textId="31C544C6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</w:p>
          <w:p w:rsidRPr="00600AD2" w:rsidR="00600AD2" w:rsidP="48D1E3D3" w:rsidRDefault="00600AD2" w14:paraId="6E0403BD" w14:textId="0C83296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1DAE146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  <w:p w:rsidRPr="00600AD2" w:rsidR="00600AD2" w:rsidP="48D1E3D3" w:rsidRDefault="00600AD2" w14:paraId="5D191746" w14:textId="7C4EAA76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634C03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Formal language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1B86ADC5" w14:textId="7AE1E49F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48D1E3D3" w:rsidR="44821E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Prepositions</w:t>
            </w:r>
            <w:r w:rsidRPr="48D1E3D3" w:rsidR="44821E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before, after, during, in</w:t>
            </w:r>
          </w:p>
          <w:p w:rsidRPr="00600AD2" w:rsidR="00600AD2" w:rsidP="48D1E3D3" w:rsidRDefault="00600AD2" w14:paraId="5C61976A" w14:textId="78B9F03B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4D9AA3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48D1E3D3" w:rsidR="4D9AA38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because, when, while/whilst, as</w:t>
            </w:r>
          </w:p>
          <w:p w:rsidRPr="00600AD2" w:rsidR="00600AD2" w:rsidP="48D1E3D3" w:rsidRDefault="00600AD2" w14:paraId="3B48503D" w14:textId="6DA30537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6CE65C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</w:t>
            </w:r>
            <w:r w:rsidRPr="48D1E3D3" w:rsidR="14759BA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s</w:t>
            </w:r>
          </w:p>
          <w:p w:rsidRPr="00600AD2" w:rsidR="00600AD2" w:rsidP="48D1E3D3" w:rsidRDefault="00600AD2" w14:paraId="2CFCD38D" w14:textId="6FA648CC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09F5218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Figurative language</w:t>
            </w:r>
            <w:r w:rsidRPr="48D1E3D3" w:rsidR="09F521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 alliteration, simile, onomatopoeia, personification</w:t>
            </w:r>
          </w:p>
          <w:p w:rsidRPr="00600AD2" w:rsidR="00600AD2" w:rsidP="48D1E3D3" w:rsidRDefault="00600AD2" w14:paraId="269EC12E" w14:textId="64D4DBF9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63F92E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 dialogue</w:t>
            </w:r>
            <w:r w:rsidRPr="48D1E3D3" w:rsidR="63F92E4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 reporting clause first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77B07A6E" w14:textId="51CDC9F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644F3F8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48D1E3D3" w:rsidR="644F3F8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  <w:r w:rsidRPr="48D1E3D3" w:rsidR="644F3F8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344E9C13" w14:textId="2C913D2E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24C7C80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Fronted adverbials</w:t>
            </w:r>
            <w:r w:rsidRPr="48D1E3D3" w:rsidR="24C7C80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: e.g. Later that day, I heard the </w:t>
            </w:r>
            <w:r w:rsidRPr="48D1E3D3" w:rsidR="24C7C80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bad news</w:t>
            </w:r>
            <w:r w:rsidRPr="48D1E3D3" w:rsidR="24C7C80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600AD2" w:rsidR="00600AD2" w:rsidP="48D1E3D3" w:rsidRDefault="00600AD2" w14:paraId="7DE90A40" w14:textId="37F8E2EC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8D1E3D3" w:rsidR="24C7C80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Formal language</w:t>
            </w:r>
          </w:p>
          <w:p w:rsidRPr="00600AD2" w:rsidR="00600AD2" w:rsidP="48D1E3D3" w:rsidRDefault="00600AD2" w14:paraId="3365D901" w14:textId="6D0718BE">
            <w:pPr>
              <w:pStyle w:val="Normal"/>
              <w:rPr>
                <w:rFonts w:ascii="Arial" w:hAnsi="Arial" w:cs="Arial"/>
              </w:rPr>
            </w:pPr>
          </w:p>
        </w:tc>
      </w:tr>
      <w:tr w:rsidR="00025555" w:rsidTr="5C081F79" w14:paraId="7BD4185B" w14:textId="77777777">
        <w:trPr>
          <w:trHeight w:val="509"/>
        </w:trPr>
        <w:tc>
          <w:tcPr>
            <w:tcW w:w="2229" w:type="dxa"/>
            <w:shd w:val="clear" w:color="auto" w:fill="FF6600"/>
            <w:tcMar/>
          </w:tcPr>
          <w:p w:rsidRPr="00600AD2" w:rsidR="00600AD2" w:rsidRDefault="00600AD2" w14:paraId="4D5CC552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text building</w:t>
            </w:r>
          </w:p>
          <w:p w:rsidRPr="00600AD2" w:rsidR="00600AD2" w:rsidRDefault="00600AD2" w14:paraId="4DBDF74C" w14:textId="74787CE8">
            <w:pPr>
              <w:rPr>
                <w:rFonts w:ascii="Arial" w:hAnsi="Arial" w:cs="Arial"/>
              </w:rPr>
            </w:pPr>
          </w:p>
        </w:tc>
        <w:tc>
          <w:tcPr>
            <w:tcW w:w="2230" w:type="dxa"/>
            <w:tcMar/>
          </w:tcPr>
          <w:p w:rsidRPr="00600AD2" w:rsidR="00600AD2" w:rsidP="48D1E3D3" w:rsidRDefault="00600AD2" w14:paraId="7988E3B7" w14:textId="4B696DE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0BC50677" w14:textId="2B275C2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68B61D3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48D1E3D3" w:rsidR="68B61D3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35CDF047" w14:textId="4112EE29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7DFE36D5" w14:textId="6380D19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Paragraphs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organise ideas around a theme</w:t>
            </w:r>
          </w:p>
          <w:p w:rsidRPr="00600AD2" w:rsidR="00600AD2" w:rsidP="48D1E3D3" w:rsidRDefault="00600AD2" w14:paraId="2095AD44" w14:textId="48701696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Appropriate choice of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pronouns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cohesion and avoid repetition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6B4D9479" w14:textId="58F1177A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63D4C04D" w14:textId="7CCE789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Paragraphs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organise ideas around a theme</w:t>
            </w:r>
          </w:p>
          <w:p w:rsidRPr="00600AD2" w:rsidR="00600AD2" w:rsidP="48D1E3D3" w:rsidRDefault="00600AD2" w14:paraId="2924DFB9" w14:textId="6209BD54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Appropriate choice of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pronouns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cohesion and avoid repetition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4A692723" w14:textId="50829BA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6F68AF75" w14:textId="56C67C35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Headings and subheadings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aid presentation</w:t>
            </w:r>
          </w:p>
          <w:p w:rsidRPr="00600AD2" w:rsidR="00600AD2" w:rsidP="48D1E3D3" w:rsidRDefault="00600AD2" w14:paraId="53F61E8D" w14:textId="1E69EB3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Paragraphs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organise ideas around a theme</w:t>
            </w:r>
          </w:p>
          <w:p w:rsidRPr="00600AD2" w:rsidR="00600AD2" w:rsidP="48D1E3D3" w:rsidRDefault="00600AD2" w14:paraId="06A783C4" w14:textId="71EDA1FE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Appropriate choice of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pronouns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cohesion and avoid repetition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1253850C" w14:textId="4BF06021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2E6F4BC6" w14:textId="4604DBE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Paragraphs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organise ideas around a theme</w:t>
            </w:r>
          </w:p>
          <w:p w:rsidRPr="00600AD2" w:rsidR="00600AD2" w:rsidP="48D1E3D3" w:rsidRDefault="00600AD2" w14:paraId="6376BB96" w14:textId="6D8FBF8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Appropriate choice of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pronouns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cohesion and avoid repetition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14F568B3" w14:textId="13F74FA8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600AD2" w:rsidR="00600AD2" w:rsidP="48D1E3D3" w:rsidRDefault="00600AD2" w14:paraId="708BE29B" w14:textId="680D4B5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Headings and subheadings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aid presentation</w:t>
            </w:r>
          </w:p>
          <w:p w:rsidRPr="00600AD2" w:rsidR="00600AD2" w:rsidP="48D1E3D3" w:rsidRDefault="00600AD2" w14:paraId="35AE1121" w14:textId="7B4D4400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Paragraphs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organise ideas around a theme</w:t>
            </w:r>
          </w:p>
          <w:p w:rsidRPr="00600AD2" w:rsidR="00600AD2" w:rsidP="48D1E3D3" w:rsidRDefault="00600AD2" w14:paraId="5D074AF9" w14:textId="2FB9A700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Appropriate choice of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pronouns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nouns</w:t>
            </w:r>
            <w:r w:rsidRPr="48D1E3D3" w:rsidR="7D546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cohesion and avoid repetition</w:t>
            </w:r>
          </w:p>
        </w:tc>
      </w:tr>
      <w:tr w:rsidR="00025555" w:rsidTr="5C081F79" w14:paraId="00B6C5C7" w14:textId="77777777">
        <w:trPr>
          <w:trHeight w:val="497"/>
        </w:trPr>
        <w:tc>
          <w:tcPr>
            <w:tcW w:w="2229" w:type="dxa"/>
            <w:shd w:val="clear" w:color="auto" w:fill="990099"/>
            <w:tcMar/>
          </w:tcPr>
          <w:p w:rsidRPr="00600AD2" w:rsidR="00600AD2" w:rsidRDefault="00600AD2" w14:paraId="632DE844" w14:textId="77777777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authorial effect</w:t>
            </w:r>
          </w:p>
          <w:p w:rsidRPr="00600AD2" w:rsidR="00600AD2" w:rsidRDefault="00600AD2" w14:paraId="12B75C76" w14:textId="7B0AAA23">
            <w:pPr>
              <w:rPr>
                <w:rFonts w:ascii="Arial" w:hAnsi="Arial" w:cs="Arial"/>
              </w:rPr>
            </w:pPr>
          </w:p>
        </w:tc>
        <w:tc>
          <w:tcPr>
            <w:tcW w:w="2230" w:type="dxa"/>
            <w:tcMar/>
          </w:tcPr>
          <w:p w:rsidRPr="00600AD2" w:rsidR="00600AD2" w:rsidP="48D1E3D3" w:rsidRDefault="00600AD2" w14:paraId="647C7022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32E807A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19406C73" w14:textId="6CBE4D9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12B534BF" w14:textId="70C1D24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367D766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Read and discuss similar texts to consider the </w:t>
            </w:r>
            <w:r w:rsidRPr="48D1E3D3" w:rsidR="367D766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effect on the reader.</w:t>
            </w:r>
          </w:p>
          <w:p w:rsidRPr="00600AD2" w:rsidR="00600AD2" w:rsidP="48D1E3D3" w:rsidRDefault="00600AD2" w14:paraId="6A488561" w14:textId="4B28A4B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65A4EE30" w14:textId="46016F0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CFE7F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Experiment with words and their placement, including in poetry</w:t>
            </w:r>
          </w:p>
          <w:p w:rsidRPr="00600AD2" w:rsidR="00600AD2" w:rsidP="48D1E3D3" w:rsidRDefault="00600AD2" w14:paraId="13F34DBC" w14:textId="392C893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372A2A05" w14:textId="21493BB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F16BF4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Experience and discuss formality within texts, and how it contrasts with informality (compare the tone in a letter and a diary entry)</w:t>
            </w:r>
          </w:p>
          <w:p w:rsidRPr="00600AD2" w:rsidR="00600AD2" w:rsidP="48D1E3D3" w:rsidRDefault="00600AD2" w14:paraId="3FDC4B58" w14:textId="1215620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1F62E905" w14:textId="7FBBFE59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230" w:type="dxa"/>
            <w:tcMar/>
          </w:tcPr>
          <w:p w:rsidRPr="00600AD2" w:rsidR="00600AD2" w:rsidP="48D1E3D3" w:rsidRDefault="00600AD2" w14:paraId="15E4E394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9C1AA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486C11D6" w14:textId="132E9FA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2EEBF810" w14:textId="3078EA3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1B2ECC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Orally rehearse dialogue for effect; what does it tell the </w:t>
            </w:r>
            <w:r w:rsidRPr="48D1E3D3" w:rsidR="51B2ECC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reader?</w:t>
            </w:r>
          </w:p>
          <w:p w:rsidRPr="00600AD2" w:rsidR="00600AD2" w:rsidP="48D1E3D3" w:rsidRDefault="00600AD2" w14:paraId="35610AD9" w14:textId="784381A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2E791F06" w14:textId="7AFB544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FCB50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Use vocabulary to create mood and atmosphere e.g. of </w:t>
            </w:r>
            <w:r w:rsidRPr="48D1E3D3" w:rsidR="0FCB50B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settings</w:t>
            </w:r>
          </w:p>
          <w:p w:rsidRPr="00600AD2" w:rsidR="00600AD2" w:rsidP="48D1E3D3" w:rsidRDefault="00600AD2" w14:paraId="29A618A1" w14:textId="639CC56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3092299A" w14:textId="58033ED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12CB261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 the effectiveness of their own and others’ writing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7C445C19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9C1AA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1626D92C" w14:textId="2136A805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3E743AF0" w14:textId="4228F23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C5C079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vocabulary to create mood and atmosphere e.g. of characters</w:t>
            </w:r>
          </w:p>
          <w:p w:rsidRPr="00600AD2" w:rsidR="00600AD2" w:rsidP="48D1E3D3" w:rsidRDefault="00600AD2" w14:paraId="25A9B606" w14:textId="6D77E949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5E842D36" w14:textId="7A4B96A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0119FF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Experiment with words and their placement, including in poetry, discussing the effect of making changes</w:t>
            </w:r>
          </w:p>
          <w:p w:rsidRPr="00600AD2" w:rsidR="00600AD2" w:rsidP="48D1E3D3" w:rsidRDefault="00600AD2" w14:paraId="04634E9D" w14:textId="4BDE67D2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636C4CD8" w14:textId="3A986EA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5E35AD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Experience and discuss formality within texts, and how it contrasts with informality (compare the tone in a description and a persuasive letter)</w:t>
            </w:r>
          </w:p>
          <w:p w:rsidRPr="00600AD2" w:rsidR="00600AD2" w:rsidP="48D1E3D3" w:rsidRDefault="00600AD2" w14:paraId="0E3FE232" w14:textId="06E5858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7252C90A" w14:textId="3505E57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4B76157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 the effectiveness of their own and others’ writing, and suggest/make improvements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3957A4E4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9C1AA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178DB6D5" w14:textId="7EC6491C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12587A6C" w14:textId="70C1D24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31C523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Read and discuss similar texts to consider the effect on the reader.</w:t>
            </w:r>
          </w:p>
          <w:p w:rsidRPr="00600AD2" w:rsidR="00600AD2" w:rsidP="48D1E3D3" w:rsidRDefault="00600AD2" w14:paraId="4742E1AC" w14:textId="07280A22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57FA3486" w14:textId="2DC4814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4A8198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new and less familiar vocabulary to add further detail and interest</w:t>
            </w:r>
          </w:p>
          <w:p w:rsidRPr="00600AD2" w:rsidR="00600AD2" w:rsidP="48D1E3D3" w:rsidRDefault="00600AD2" w14:paraId="469F3671" w14:textId="3F6FA3AC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6CF78B80" w14:textId="6B190EA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669A644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 the effectiveness of their own and others’ writing, and suggest/make improvements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52C0BDC6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9C1AA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19F95799" w14:textId="0C027F2D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25BD7A76" w14:textId="3078EA3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6CFF4B9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Orally rehearse dialogue for effect; what does it tell the reader?</w:t>
            </w:r>
          </w:p>
          <w:p w:rsidRPr="00600AD2" w:rsidR="00600AD2" w:rsidP="48D1E3D3" w:rsidRDefault="00600AD2" w14:paraId="72B70426" w14:textId="06CA9B0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1AE1735F" w14:textId="3167A80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F049AF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vocabulary to create mood and atmosphere e.g. of settings or characters</w:t>
            </w:r>
          </w:p>
          <w:p w:rsidRPr="00600AD2" w:rsidR="00600AD2" w:rsidP="48D1E3D3" w:rsidRDefault="00600AD2" w14:paraId="3323FBFC" w14:textId="22F78FE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6B0C855D" w14:textId="2DC4814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F049AF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new and less familiar vocabulary to add further detail and interest</w:t>
            </w:r>
          </w:p>
          <w:p w:rsidRPr="00600AD2" w:rsidR="00600AD2" w:rsidP="48D1E3D3" w:rsidRDefault="00600AD2" w14:paraId="637E016B" w14:textId="36E8338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7B582D77" w14:textId="618F890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068DDC4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Experiment with words and their placement, including in poetry, discussing the effect of making changes</w:t>
            </w:r>
          </w:p>
          <w:p w:rsidRPr="00600AD2" w:rsidR="00600AD2" w:rsidP="48D1E3D3" w:rsidRDefault="00600AD2" w14:paraId="52A62101" w14:textId="0BBEE1E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600AD2" w:rsidR="00600AD2" w:rsidP="48D1E3D3" w:rsidRDefault="00600AD2" w14:paraId="6FAFABE7" w14:textId="0D409CB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1F2FEB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 the effectiveness of their own and others’ writing, and suggest/make improvements</w:t>
            </w:r>
          </w:p>
        </w:tc>
        <w:tc>
          <w:tcPr>
            <w:tcW w:w="2230" w:type="dxa"/>
            <w:tcMar/>
          </w:tcPr>
          <w:p w:rsidRPr="00600AD2" w:rsidR="00600AD2" w:rsidP="48D1E3D3" w:rsidRDefault="00600AD2" w14:paraId="4A2182CA" w14:textId="428BB2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59C1AA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 the purpose of the writing and who the audience will be</w:t>
            </w:r>
          </w:p>
          <w:p w:rsidRPr="00600AD2" w:rsidR="00600AD2" w:rsidP="48D1E3D3" w:rsidRDefault="00600AD2" w14:paraId="50BAB158" w14:textId="07890F78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5003AA7A" w14:textId="70C1D24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FBBA71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Read and discuss similar texts to consider the effect on the reader.</w:t>
            </w:r>
          </w:p>
          <w:p w:rsidRPr="00600AD2" w:rsidR="00600AD2" w:rsidP="48D1E3D3" w:rsidRDefault="00600AD2" w14:paraId="79A53024" w14:textId="3D74D403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0C94319C" w14:textId="2DC4814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5AC97C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Use new and less familiar vocabulary to add further detail and interest</w:t>
            </w:r>
          </w:p>
          <w:p w:rsidRPr="00600AD2" w:rsidR="00600AD2" w:rsidP="48D1E3D3" w:rsidRDefault="00600AD2" w14:paraId="6E2BE362" w14:textId="028E242A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71431D78" w14:textId="7A4B96A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2CF51AC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Experiment with words and their placement, including in poetry, discussing the effect of making changes</w:t>
            </w:r>
          </w:p>
          <w:p w:rsidRPr="00600AD2" w:rsidR="00600AD2" w:rsidP="48D1E3D3" w:rsidRDefault="00600AD2" w14:paraId="02AD27C1" w14:textId="5D0A9849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0F1009D3" w14:textId="0F3FA70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5B3325A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Experience and discuss formality within texts, and how it contrasts with informality (compare the tone of T6 genres with other genres)</w:t>
            </w:r>
          </w:p>
          <w:p w:rsidRPr="00600AD2" w:rsidR="00600AD2" w:rsidP="48D1E3D3" w:rsidRDefault="00600AD2" w14:paraId="0ED1D82D" w14:textId="0017FF57">
            <w:pPr>
              <w:pStyle w:val="Normal"/>
              <w:rPr>
                <w:rFonts w:ascii="Arial" w:hAnsi="Arial" w:cs="Arial"/>
              </w:rPr>
            </w:pPr>
          </w:p>
          <w:p w:rsidRPr="00600AD2" w:rsidR="00600AD2" w:rsidP="48D1E3D3" w:rsidRDefault="00600AD2" w14:paraId="4162A73E" w14:textId="4157D0C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D1E3D3" w:rsidR="7747BC3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Assess the effectiveness of their own and others’ writing, and suggest/make improvements</w:t>
            </w:r>
          </w:p>
        </w:tc>
      </w:tr>
    </w:tbl>
    <w:p w:rsidR="00600AD2" w:rsidRDefault="00600AD2" w14:paraId="1CCFA81B" w14:textId="77777777"/>
    <w:sectPr w:rsidR="00600AD2" w:rsidSect="00011833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23C" w:rsidP="0077423C" w:rsidRDefault="0077423C" w14:paraId="72CCF971" w14:textId="77777777">
      <w:pPr>
        <w:spacing w:after="0" w:line="240" w:lineRule="auto"/>
      </w:pPr>
      <w:r>
        <w:separator/>
      </w:r>
    </w:p>
  </w:endnote>
  <w:endnote w:type="continuationSeparator" w:id="0">
    <w:p w:rsidR="0077423C" w:rsidP="0077423C" w:rsidRDefault="0077423C" w14:paraId="10B15C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7423C" w:rsidR="0077423C" w:rsidRDefault="0077423C" w14:paraId="73EDA2AF" w14:textId="613F7DC1">
    <w:pPr>
      <w:pStyle w:val="Footer"/>
      <w:rPr>
        <w:lang w:val="en-US"/>
      </w:rPr>
    </w:pPr>
    <w:r>
      <w:rPr>
        <w:lang w:val="en-US"/>
      </w:rPr>
      <w:t>Blue = Recap from Year 3        Green = Introduce        Orange = Revisit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23C" w:rsidP="0077423C" w:rsidRDefault="0077423C" w14:paraId="0BB68FBD" w14:textId="77777777">
      <w:pPr>
        <w:spacing w:after="0" w:line="240" w:lineRule="auto"/>
      </w:pPr>
      <w:r>
        <w:separator/>
      </w:r>
    </w:p>
  </w:footnote>
  <w:footnote w:type="continuationSeparator" w:id="0">
    <w:p w:rsidR="0077423C" w:rsidP="0077423C" w:rsidRDefault="0077423C" w14:paraId="7186109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3721C"/>
    <w:multiLevelType w:val="hybridMultilevel"/>
    <w:tmpl w:val="CAC808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D2"/>
    <w:rsid w:val="00011833"/>
    <w:rsid w:val="00025555"/>
    <w:rsid w:val="001F4343"/>
    <w:rsid w:val="004D435B"/>
    <w:rsid w:val="00600AD2"/>
    <w:rsid w:val="0077423C"/>
    <w:rsid w:val="0086179A"/>
    <w:rsid w:val="0093F096"/>
    <w:rsid w:val="009F1AAE"/>
    <w:rsid w:val="009F34C9"/>
    <w:rsid w:val="00BD476F"/>
    <w:rsid w:val="00C64868"/>
    <w:rsid w:val="00D2A299"/>
    <w:rsid w:val="00D4893E"/>
    <w:rsid w:val="00F62625"/>
    <w:rsid w:val="0116FD92"/>
    <w:rsid w:val="02311B5F"/>
    <w:rsid w:val="024B1F64"/>
    <w:rsid w:val="02871019"/>
    <w:rsid w:val="02CAECEB"/>
    <w:rsid w:val="031C5230"/>
    <w:rsid w:val="03DF2B48"/>
    <w:rsid w:val="03E6340F"/>
    <w:rsid w:val="0489507D"/>
    <w:rsid w:val="051CDF90"/>
    <w:rsid w:val="055525A6"/>
    <w:rsid w:val="055960AA"/>
    <w:rsid w:val="068DDC4F"/>
    <w:rsid w:val="07AF60A9"/>
    <w:rsid w:val="07F1A76E"/>
    <w:rsid w:val="085E91B7"/>
    <w:rsid w:val="09F5218E"/>
    <w:rsid w:val="0B999D78"/>
    <w:rsid w:val="0BDB623C"/>
    <w:rsid w:val="0BF07368"/>
    <w:rsid w:val="0C5C079E"/>
    <w:rsid w:val="0D0807DD"/>
    <w:rsid w:val="0E1AD3AB"/>
    <w:rsid w:val="0E73F2BF"/>
    <w:rsid w:val="0EA448AF"/>
    <w:rsid w:val="0EAA3733"/>
    <w:rsid w:val="0EC1FB3C"/>
    <w:rsid w:val="0F5FF324"/>
    <w:rsid w:val="0F70FDFE"/>
    <w:rsid w:val="0F710A9E"/>
    <w:rsid w:val="0FCB50B2"/>
    <w:rsid w:val="1069D7DE"/>
    <w:rsid w:val="10C86E06"/>
    <w:rsid w:val="11C98443"/>
    <w:rsid w:val="12323EFC"/>
    <w:rsid w:val="1289207B"/>
    <w:rsid w:val="129638EA"/>
    <w:rsid w:val="12CB2615"/>
    <w:rsid w:val="130022C7"/>
    <w:rsid w:val="139DC1B7"/>
    <w:rsid w:val="14759BAA"/>
    <w:rsid w:val="1480E449"/>
    <w:rsid w:val="14FD53AD"/>
    <w:rsid w:val="1571FBBE"/>
    <w:rsid w:val="1595DC7A"/>
    <w:rsid w:val="16DC112E"/>
    <w:rsid w:val="1855AE75"/>
    <w:rsid w:val="185AA250"/>
    <w:rsid w:val="19A79BBF"/>
    <w:rsid w:val="19E88646"/>
    <w:rsid w:val="1A26BFD4"/>
    <w:rsid w:val="1B8802C0"/>
    <w:rsid w:val="1BC98E75"/>
    <w:rsid w:val="1DAE146B"/>
    <w:rsid w:val="1DF771CF"/>
    <w:rsid w:val="1E4D8302"/>
    <w:rsid w:val="1E4EC7B4"/>
    <w:rsid w:val="1F068902"/>
    <w:rsid w:val="1F2FEBD1"/>
    <w:rsid w:val="1F45887F"/>
    <w:rsid w:val="2409CAEB"/>
    <w:rsid w:val="2423D9FC"/>
    <w:rsid w:val="24A08585"/>
    <w:rsid w:val="24C7C80C"/>
    <w:rsid w:val="24E21464"/>
    <w:rsid w:val="25AC97C8"/>
    <w:rsid w:val="25FE5D72"/>
    <w:rsid w:val="26047F73"/>
    <w:rsid w:val="2608DCD2"/>
    <w:rsid w:val="267302E2"/>
    <w:rsid w:val="26CFF4B9"/>
    <w:rsid w:val="26D34CAC"/>
    <w:rsid w:val="2733B414"/>
    <w:rsid w:val="27B465D2"/>
    <w:rsid w:val="2AB0A45A"/>
    <w:rsid w:val="2B252FF7"/>
    <w:rsid w:val="2B5CDCE9"/>
    <w:rsid w:val="2BA47BA5"/>
    <w:rsid w:val="2CF51ACC"/>
    <w:rsid w:val="2D725A4E"/>
    <w:rsid w:val="2DFF34DC"/>
    <w:rsid w:val="2E3E6CA5"/>
    <w:rsid w:val="2E5F2FD4"/>
    <w:rsid w:val="2E86BB30"/>
    <w:rsid w:val="2F049AF1"/>
    <w:rsid w:val="2F18EAC8"/>
    <w:rsid w:val="2F7ED73C"/>
    <w:rsid w:val="2FBBA710"/>
    <w:rsid w:val="2FDA4996"/>
    <w:rsid w:val="3027CC20"/>
    <w:rsid w:val="30C18C9F"/>
    <w:rsid w:val="30C29D68"/>
    <w:rsid w:val="31A006BB"/>
    <w:rsid w:val="320DFA37"/>
    <w:rsid w:val="32A90EB5"/>
    <w:rsid w:val="32E807A9"/>
    <w:rsid w:val="3569CA99"/>
    <w:rsid w:val="367D7660"/>
    <w:rsid w:val="3A5108F1"/>
    <w:rsid w:val="3ACF9CF3"/>
    <w:rsid w:val="3C010789"/>
    <w:rsid w:val="3C461802"/>
    <w:rsid w:val="3CBF2A4F"/>
    <w:rsid w:val="3D7CB802"/>
    <w:rsid w:val="3DFB36C0"/>
    <w:rsid w:val="3E892F0C"/>
    <w:rsid w:val="3FC0D708"/>
    <w:rsid w:val="40119FF4"/>
    <w:rsid w:val="40834A06"/>
    <w:rsid w:val="40995EED"/>
    <w:rsid w:val="415CA769"/>
    <w:rsid w:val="419AC9D4"/>
    <w:rsid w:val="419CD7CC"/>
    <w:rsid w:val="4264926A"/>
    <w:rsid w:val="43B0CE88"/>
    <w:rsid w:val="443BC1B8"/>
    <w:rsid w:val="44821E72"/>
    <w:rsid w:val="45769F76"/>
    <w:rsid w:val="464618C0"/>
    <w:rsid w:val="46515E59"/>
    <w:rsid w:val="466DB0F5"/>
    <w:rsid w:val="46A86833"/>
    <w:rsid w:val="46C63D25"/>
    <w:rsid w:val="47544254"/>
    <w:rsid w:val="479B83C9"/>
    <w:rsid w:val="484D7E93"/>
    <w:rsid w:val="485608A1"/>
    <w:rsid w:val="487133D4"/>
    <w:rsid w:val="488384A8"/>
    <w:rsid w:val="4892242E"/>
    <w:rsid w:val="48C9CF1B"/>
    <w:rsid w:val="48D1E3D3"/>
    <w:rsid w:val="491F1D46"/>
    <w:rsid w:val="497BE88D"/>
    <w:rsid w:val="4AB02653"/>
    <w:rsid w:val="4AD34B14"/>
    <w:rsid w:val="4B2AD990"/>
    <w:rsid w:val="4B761572"/>
    <w:rsid w:val="4C430575"/>
    <w:rsid w:val="4CFE7FC5"/>
    <w:rsid w:val="4D031F4A"/>
    <w:rsid w:val="4D9AA384"/>
    <w:rsid w:val="4E89FB5A"/>
    <w:rsid w:val="4EC05C8F"/>
    <w:rsid w:val="4F16BF43"/>
    <w:rsid w:val="4F73D094"/>
    <w:rsid w:val="4FCB0B98"/>
    <w:rsid w:val="4FCEDAE9"/>
    <w:rsid w:val="50B5846F"/>
    <w:rsid w:val="51B2ECCC"/>
    <w:rsid w:val="523E85DA"/>
    <w:rsid w:val="523FF070"/>
    <w:rsid w:val="53D4C5D1"/>
    <w:rsid w:val="559EB6A8"/>
    <w:rsid w:val="5603AADF"/>
    <w:rsid w:val="56BE23FB"/>
    <w:rsid w:val="56C982E6"/>
    <w:rsid w:val="5720D6EC"/>
    <w:rsid w:val="5778ED0A"/>
    <w:rsid w:val="580148A5"/>
    <w:rsid w:val="58D674C8"/>
    <w:rsid w:val="58D94F57"/>
    <w:rsid w:val="59363BFE"/>
    <w:rsid w:val="59C0B6C5"/>
    <w:rsid w:val="59C1AA16"/>
    <w:rsid w:val="5A3CD6B5"/>
    <w:rsid w:val="5C081F79"/>
    <w:rsid w:val="5C0B0A98"/>
    <w:rsid w:val="5C725072"/>
    <w:rsid w:val="5D363B8E"/>
    <w:rsid w:val="5DE993CA"/>
    <w:rsid w:val="5E4B87C9"/>
    <w:rsid w:val="6010E097"/>
    <w:rsid w:val="60302007"/>
    <w:rsid w:val="6138178D"/>
    <w:rsid w:val="6142ECEE"/>
    <w:rsid w:val="627C58E2"/>
    <w:rsid w:val="631953E3"/>
    <w:rsid w:val="634C0341"/>
    <w:rsid w:val="63F92E47"/>
    <w:rsid w:val="644F3F8D"/>
    <w:rsid w:val="64FAA919"/>
    <w:rsid w:val="65C61185"/>
    <w:rsid w:val="65DBE368"/>
    <w:rsid w:val="665D51D3"/>
    <w:rsid w:val="669A644C"/>
    <w:rsid w:val="66E15E64"/>
    <w:rsid w:val="67024CEF"/>
    <w:rsid w:val="67124566"/>
    <w:rsid w:val="672C7189"/>
    <w:rsid w:val="6899E2F4"/>
    <w:rsid w:val="68B61D3F"/>
    <w:rsid w:val="69AEB0BD"/>
    <w:rsid w:val="6B9E32EC"/>
    <w:rsid w:val="6BA5292C"/>
    <w:rsid w:val="6C3AA413"/>
    <w:rsid w:val="6CE65C8B"/>
    <w:rsid w:val="6D19F21E"/>
    <w:rsid w:val="6EE66FA9"/>
    <w:rsid w:val="703FB492"/>
    <w:rsid w:val="70B2DF68"/>
    <w:rsid w:val="71AD2C49"/>
    <w:rsid w:val="72A7C2F9"/>
    <w:rsid w:val="72BA0D32"/>
    <w:rsid w:val="737F7089"/>
    <w:rsid w:val="74695D37"/>
    <w:rsid w:val="74A81980"/>
    <w:rsid w:val="757DC41B"/>
    <w:rsid w:val="75B3325A"/>
    <w:rsid w:val="75D81B75"/>
    <w:rsid w:val="75E35AD3"/>
    <w:rsid w:val="75F78F35"/>
    <w:rsid w:val="763E6DC3"/>
    <w:rsid w:val="7747BC3F"/>
    <w:rsid w:val="7761FB57"/>
    <w:rsid w:val="77A8210D"/>
    <w:rsid w:val="77DA3E24"/>
    <w:rsid w:val="785F4F84"/>
    <w:rsid w:val="78D2F5A4"/>
    <w:rsid w:val="79760E85"/>
    <w:rsid w:val="79E8F689"/>
    <w:rsid w:val="7BD2B555"/>
    <w:rsid w:val="7C40DF95"/>
    <w:rsid w:val="7C689136"/>
    <w:rsid w:val="7C8ED3D2"/>
    <w:rsid w:val="7C934A50"/>
    <w:rsid w:val="7D546E21"/>
    <w:rsid w:val="7D84C1B0"/>
    <w:rsid w:val="7DBFD1A5"/>
    <w:rsid w:val="7E428108"/>
    <w:rsid w:val="7E497FA8"/>
    <w:rsid w:val="7EDBAD62"/>
    <w:rsid w:val="7EE7AD04"/>
    <w:rsid w:val="7FCC27AC"/>
    <w:rsid w:val="7FD35AAE"/>
    <w:rsid w:val="7FF1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9CD0"/>
  <w15:chartTrackingRefBased/>
  <w15:docId w15:val="{A339A619-872B-42E0-ABAF-F5156352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A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118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423C"/>
  </w:style>
  <w:style w:type="paragraph" w:styleId="Footer">
    <w:name w:val="footer"/>
    <w:basedOn w:val="Normal"/>
    <w:link w:val="Foot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4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image" Target="media/image4.jpeg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image" Target="/media/image6.jpg" Id="Rcb56518442404bc6" /><Relationship Type="http://schemas.openxmlformats.org/officeDocument/2006/relationships/image" Target="/media/image5.jpg" Id="R536b617d83ec4920" /><Relationship Type="http://schemas.openxmlformats.org/officeDocument/2006/relationships/image" Target="/media/image9.jpg" Id="Rae1e6c6d87314773" /><Relationship Type="http://schemas.openxmlformats.org/officeDocument/2006/relationships/image" Target="/media/image.png" Id="R27d0ca6d98494d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Bill, Penelope - TEP</dc:creator>
  <keywords/>
  <dc:description/>
  <lastModifiedBy>Fran Grabiec</lastModifiedBy>
  <revision>7</revision>
  <dcterms:created xsi:type="dcterms:W3CDTF">2023-03-24T14:10:00.0000000Z</dcterms:created>
  <dcterms:modified xsi:type="dcterms:W3CDTF">2025-06-25T15:51:34.8804386Z</dcterms:modified>
</coreProperties>
</file>